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56" w:rsidRPr="008249B2" w:rsidRDefault="00497556" w:rsidP="003F024A">
      <w:pPr>
        <w:spacing w:line="360" w:lineRule="auto"/>
        <w:jc w:val="center"/>
        <w:outlineLvl w:val="0"/>
        <w:rPr>
          <w:rFonts w:ascii="Futura Std Light" w:hAnsi="Futura Std Light"/>
          <w:color w:val="1D2129"/>
          <w:sz w:val="22"/>
          <w:szCs w:val="22"/>
          <w:shd w:val="clear" w:color="auto" w:fill="FFFFFF"/>
        </w:rPr>
      </w:pPr>
    </w:p>
    <w:p w:rsidR="00115B8E" w:rsidRDefault="001B0AAF" w:rsidP="001B0AAF">
      <w:pPr>
        <w:spacing w:line="360" w:lineRule="auto"/>
        <w:outlineLvl w:val="0"/>
        <w:rPr>
          <w:rFonts w:ascii="Futura Std Light" w:hAnsi="Futura Std Light"/>
          <w:b/>
          <w:color w:val="1D2129"/>
          <w:sz w:val="23"/>
          <w:szCs w:val="23"/>
          <w:shd w:val="clear" w:color="auto" w:fill="FFFFFF"/>
        </w:rPr>
      </w:pPr>
      <w:r>
        <w:rPr>
          <w:rFonts w:ascii="Futura Std Light" w:hAnsi="Futura Std Light"/>
          <w:b/>
          <w:color w:val="1D2129"/>
          <w:sz w:val="23"/>
          <w:szCs w:val="23"/>
          <w:u w:val="single"/>
          <w:shd w:val="clear" w:color="auto" w:fill="FFFFFF"/>
        </w:rPr>
        <w:t>News Release</w:t>
      </w:r>
      <w:r>
        <w:rPr>
          <w:rFonts w:ascii="Futura Std Light" w:hAnsi="Futura Std Light"/>
          <w:b/>
          <w:color w:val="1D2129"/>
          <w:sz w:val="23"/>
          <w:szCs w:val="23"/>
          <w:shd w:val="clear" w:color="auto" w:fill="FFFFFF"/>
        </w:rPr>
        <w:t xml:space="preserve"> – </w:t>
      </w:r>
      <w:r w:rsidR="00E7735F">
        <w:rPr>
          <w:rFonts w:ascii="Futura Std Light" w:hAnsi="Futura Std Light"/>
          <w:b/>
          <w:color w:val="1D2129"/>
          <w:sz w:val="23"/>
          <w:szCs w:val="23"/>
          <w:shd w:val="clear" w:color="auto" w:fill="FFFFFF"/>
        </w:rPr>
        <w:t>Te Manava Spa receives high honours at World Spa Awards 2019</w:t>
      </w:r>
    </w:p>
    <w:p w:rsidR="001B0AAF" w:rsidRPr="001B0AAF" w:rsidRDefault="001B0AAF" w:rsidP="001B0AAF">
      <w:pPr>
        <w:spacing w:line="360" w:lineRule="auto"/>
        <w:outlineLvl w:val="0"/>
        <w:rPr>
          <w:rFonts w:ascii="Futura Std Light" w:hAnsi="Futura Std Light"/>
          <w:b/>
          <w:color w:val="1D2129"/>
          <w:sz w:val="18"/>
          <w:szCs w:val="18"/>
          <w:shd w:val="clear" w:color="auto" w:fill="FFFFFF"/>
        </w:rPr>
      </w:pPr>
      <w:r w:rsidRPr="001B0AAF">
        <w:rPr>
          <w:rFonts w:ascii="Futura Std Light" w:hAnsi="Futura Std Light"/>
          <w:b/>
          <w:color w:val="1D2129"/>
          <w:sz w:val="18"/>
          <w:szCs w:val="18"/>
          <w:shd w:val="clear" w:color="auto" w:fill="FFFFFF"/>
        </w:rPr>
        <w:t>FOR IMMEDIA</w:t>
      </w:r>
      <w:r w:rsidR="00623F54">
        <w:rPr>
          <w:rFonts w:ascii="Futura Std Light" w:hAnsi="Futura Std Light"/>
          <w:b/>
          <w:color w:val="1D2129"/>
          <w:sz w:val="18"/>
          <w:szCs w:val="18"/>
          <w:shd w:val="clear" w:color="auto" w:fill="FFFFFF"/>
        </w:rPr>
        <w:t>TE RELEASE - Cook Islands, 22</w:t>
      </w:r>
      <w:r w:rsidR="00623F54" w:rsidRPr="00623F54">
        <w:rPr>
          <w:rFonts w:ascii="Futura Std Light" w:hAnsi="Futura Std Light"/>
          <w:b/>
          <w:color w:val="1D2129"/>
          <w:sz w:val="18"/>
          <w:szCs w:val="18"/>
          <w:shd w:val="clear" w:color="auto" w:fill="FFFFFF"/>
          <w:vertAlign w:val="superscript"/>
        </w:rPr>
        <w:t>nd</w:t>
      </w:r>
      <w:r w:rsidR="00E7735F">
        <w:rPr>
          <w:rFonts w:ascii="Futura Std Light" w:hAnsi="Futura Std Light"/>
          <w:b/>
          <w:color w:val="1D2129"/>
          <w:sz w:val="18"/>
          <w:szCs w:val="18"/>
          <w:shd w:val="clear" w:color="auto" w:fill="FFFFFF"/>
        </w:rPr>
        <w:t xml:space="preserve"> October</w:t>
      </w:r>
      <w:r w:rsidRPr="001B0AAF">
        <w:rPr>
          <w:rFonts w:ascii="Futura Std Light" w:hAnsi="Futura Std Light"/>
          <w:b/>
          <w:color w:val="1D2129"/>
          <w:sz w:val="18"/>
          <w:szCs w:val="18"/>
          <w:shd w:val="clear" w:color="auto" w:fill="FFFFFF"/>
        </w:rPr>
        <w:t xml:space="preserve"> 2019</w:t>
      </w:r>
    </w:p>
    <w:p w:rsidR="00115B8E" w:rsidRPr="008249B2" w:rsidRDefault="00115B8E" w:rsidP="003F024A">
      <w:pPr>
        <w:spacing w:line="360" w:lineRule="auto"/>
        <w:jc w:val="center"/>
        <w:outlineLvl w:val="0"/>
        <w:rPr>
          <w:rFonts w:ascii="Futura Std Light" w:hAnsi="Futura Std Light"/>
          <w:sz w:val="22"/>
          <w:szCs w:val="22"/>
          <w:lang w:val="en"/>
        </w:rPr>
      </w:pPr>
    </w:p>
    <w:p w:rsidR="00CB6DF7" w:rsidRDefault="00CB6DF7" w:rsidP="00A44907">
      <w:pPr>
        <w:tabs>
          <w:tab w:val="left" w:pos="7655"/>
        </w:tabs>
        <w:spacing w:line="360" w:lineRule="auto"/>
        <w:ind w:right="-51"/>
        <w:rPr>
          <w:rFonts w:ascii="Futura Std Light" w:hAnsi="Futura Std Light"/>
          <w:sz w:val="22"/>
          <w:szCs w:val="20"/>
          <w:lang w:val="en"/>
        </w:rPr>
      </w:pPr>
      <w:r w:rsidRPr="00A86004">
        <w:rPr>
          <w:rFonts w:ascii="Futura Std Light" w:hAnsi="Futura Std Light"/>
          <w:sz w:val="22"/>
          <w:szCs w:val="20"/>
          <w:lang w:val="en"/>
        </w:rPr>
        <w:t xml:space="preserve">Te Manava Spa </w:t>
      </w:r>
      <w:r>
        <w:rPr>
          <w:rFonts w:ascii="Futura Std Light" w:hAnsi="Futura Std Light"/>
          <w:sz w:val="22"/>
          <w:szCs w:val="20"/>
          <w:lang w:val="en"/>
        </w:rPr>
        <w:t>at Te Manava Luxury Villas &amp; Spa has been</w:t>
      </w:r>
      <w:r w:rsidRPr="00A86004">
        <w:rPr>
          <w:rFonts w:ascii="Futura Std Light" w:hAnsi="Futura Std Light"/>
          <w:sz w:val="22"/>
          <w:szCs w:val="20"/>
          <w:lang w:val="en"/>
        </w:rPr>
        <w:t xml:space="preserve"> named</w:t>
      </w:r>
      <w:r w:rsidR="00EA2C42">
        <w:rPr>
          <w:rFonts w:ascii="Futura Std Light" w:hAnsi="Futura Std Light"/>
          <w:sz w:val="22"/>
          <w:szCs w:val="20"/>
          <w:lang w:val="en"/>
        </w:rPr>
        <w:t xml:space="preserve"> the World Spa Awards</w:t>
      </w:r>
      <w:r w:rsidRPr="00A86004">
        <w:rPr>
          <w:rFonts w:ascii="Futura Std Light" w:hAnsi="Futura Std Light"/>
          <w:sz w:val="22"/>
          <w:szCs w:val="20"/>
          <w:lang w:val="en"/>
        </w:rPr>
        <w:t xml:space="preserve"> </w:t>
      </w:r>
      <w:r>
        <w:rPr>
          <w:rFonts w:ascii="Futura Std Light" w:hAnsi="Futura Std Light"/>
          <w:sz w:val="22"/>
          <w:szCs w:val="20"/>
          <w:lang w:val="en"/>
        </w:rPr>
        <w:t>‘</w:t>
      </w:r>
      <w:r w:rsidRPr="00A86004">
        <w:rPr>
          <w:rFonts w:ascii="Futura Std Light" w:hAnsi="Futura Std Light"/>
          <w:sz w:val="22"/>
          <w:szCs w:val="20"/>
          <w:lang w:val="en"/>
        </w:rPr>
        <w:t>Cook Islands Best Spa 2019</w:t>
      </w:r>
      <w:r>
        <w:rPr>
          <w:rFonts w:ascii="Futura Std Light" w:hAnsi="Futura Std Light"/>
          <w:sz w:val="22"/>
          <w:szCs w:val="20"/>
          <w:lang w:val="en"/>
        </w:rPr>
        <w:t>’</w:t>
      </w:r>
      <w:r w:rsidR="00A44907" w:rsidRPr="00A86004">
        <w:rPr>
          <w:rFonts w:ascii="Futura Std Light" w:hAnsi="Futura Std Light"/>
          <w:noProof/>
          <w:sz w:val="22"/>
          <w:szCs w:val="20"/>
          <w:lang w:val="en-NZ" w:eastAsia="en-NZ"/>
        </w:rPr>
        <w:drawing>
          <wp:anchor distT="0" distB="0" distL="114300" distR="114300" simplePos="0" relativeHeight="251669504" behindDoc="0" locked="0" layoutInCell="1" allowOverlap="1" wp14:anchorId="6D7B35C3" wp14:editId="2ACA63DD">
            <wp:simplePos x="0" y="0"/>
            <wp:positionH relativeFrom="column">
              <wp:posOffset>3162935</wp:posOffset>
            </wp:positionH>
            <wp:positionV relativeFrom="paragraph">
              <wp:posOffset>44450</wp:posOffset>
            </wp:positionV>
            <wp:extent cx="3579495" cy="265684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smassage-TeManava-CRED@davidkirklandphotograph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9495" cy="2656840"/>
                    </a:xfrm>
                    <a:prstGeom prst="rect">
                      <a:avLst/>
                    </a:prstGeom>
                  </pic:spPr>
                </pic:pic>
              </a:graphicData>
            </a:graphic>
            <wp14:sizeRelH relativeFrom="page">
              <wp14:pctWidth>0</wp14:pctWidth>
            </wp14:sizeRelH>
            <wp14:sizeRelV relativeFrom="page">
              <wp14:pctHeight>0</wp14:pctHeight>
            </wp14:sizeRelV>
          </wp:anchor>
        </w:drawing>
      </w:r>
      <w:r w:rsidR="00EA2C42">
        <w:rPr>
          <w:rFonts w:ascii="Futura Std Light" w:hAnsi="Futura Std Light"/>
          <w:sz w:val="22"/>
          <w:szCs w:val="20"/>
          <w:lang w:val="en"/>
        </w:rPr>
        <w:t>.</w:t>
      </w:r>
    </w:p>
    <w:p w:rsidR="00CB6DF7" w:rsidRDefault="00CB6DF7" w:rsidP="00A44907">
      <w:pPr>
        <w:tabs>
          <w:tab w:val="left" w:pos="7655"/>
        </w:tabs>
        <w:spacing w:line="360" w:lineRule="auto"/>
        <w:ind w:right="-51"/>
        <w:rPr>
          <w:rFonts w:ascii="Futura Std Light" w:hAnsi="Futura Std Light"/>
          <w:sz w:val="22"/>
          <w:szCs w:val="20"/>
          <w:lang w:val="en"/>
        </w:rPr>
      </w:pPr>
    </w:p>
    <w:p w:rsidR="00A86004" w:rsidRPr="00A86004" w:rsidRDefault="00427AA5" w:rsidP="00A44907">
      <w:pPr>
        <w:tabs>
          <w:tab w:val="left" w:pos="7655"/>
        </w:tabs>
        <w:spacing w:line="360" w:lineRule="auto"/>
        <w:ind w:right="-51"/>
        <w:rPr>
          <w:rFonts w:ascii="Futura Std Light" w:hAnsi="Futura Std Light"/>
          <w:sz w:val="22"/>
          <w:szCs w:val="20"/>
          <w:lang w:val="en"/>
        </w:rPr>
      </w:pPr>
      <w:r w:rsidRPr="00A86004">
        <w:rPr>
          <w:rFonts w:ascii="Futura Std Light" w:hAnsi="Futura Std Light"/>
          <w:sz w:val="22"/>
          <w:szCs w:val="20"/>
          <w:lang w:val="en"/>
        </w:rPr>
        <w:t xml:space="preserve">The </w:t>
      </w:r>
      <w:r w:rsidR="00EA2C42" w:rsidRPr="00A86004">
        <w:rPr>
          <w:rFonts w:ascii="Futura Std Light" w:hAnsi="Futura Std Light"/>
          <w:sz w:val="22"/>
          <w:szCs w:val="20"/>
          <w:lang w:val="en"/>
        </w:rPr>
        <w:t>winners of the 5th annual World Spa Awards (WSA) Gala Ceremony 2019</w:t>
      </w:r>
      <w:r w:rsidR="00EA2C42">
        <w:rPr>
          <w:rFonts w:ascii="Futura Std Light" w:hAnsi="Futura Std Light"/>
          <w:sz w:val="22"/>
          <w:szCs w:val="20"/>
          <w:lang w:val="en"/>
        </w:rPr>
        <w:t xml:space="preserve"> </w:t>
      </w:r>
      <w:r w:rsidRPr="00A86004">
        <w:rPr>
          <w:rFonts w:ascii="Futura Std Light" w:hAnsi="Futura Std Light"/>
          <w:sz w:val="22"/>
          <w:szCs w:val="20"/>
          <w:lang w:val="en"/>
        </w:rPr>
        <w:t>were announced on 21 October at Armani Hotel Dub</w:t>
      </w:r>
      <w:r w:rsidR="00E43B62">
        <w:rPr>
          <w:rFonts w:ascii="Futura Std Light" w:hAnsi="Futura Std Light"/>
          <w:sz w:val="22"/>
          <w:szCs w:val="20"/>
          <w:lang w:val="en"/>
        </w:rPr>
        <w:t>ai</w:t>
      </w:r>
      <w:r w:rsidR="00EA2C42">
        <w:rPr>
          <w:rFonts w:ascii="Futura Std Light" w:hAnsi="Futura Std Light"/>
          <w:sz w:val="22"/>
          <w:szCs w:val="20"/>
          <w:lang w:val="en"/>
        </w:rPr>
        <w:t>.</w:t>
      </w:r>
      <w:r w:rsidRPr="00A86004">
        <w:rPr>
          <w:rFonts w:ascii="Futura Std Light" w:hAnsi="Futura Std Light"/>
          <w:sz w:val="22"/>
          <w:szCs w:val="20"/>
          <w:lang w:val="en"/>
        </w:rPr>
        <w:t xml:space="preserve"> </w:t>
      </w:r>
    </w:p>
    <w:p w:rsidR="00A86004" w:rsidRPr="00A86004" w:rsidRDefault="00A86004" w:rsidP="00A44907">
      <w:pPr>
        <w:tabs>
          <w:tab w:val="left" w:pos="7655"/>
        </w:tabs>
        <w:spacing w:line="360" w:lineRule="auto"/>
        <w:ind w:right="-51"/>
        <w:rPr>
          <w:rFonts w:ascii="Futura Std Light" w:hAnsi="Futura Std Light"/>
          <w:sz w:val="22"/>
          <w:szCs w:val="20"/>
          <w:lang w:val="en"/>
        </w:rPr>
      </w:pPr>
    </w:p>
    <w:p w:rsidR="00A86004" w:rsidRPr="00A86004" w:rsidRDefault="00CB6DF7" w:rsidP="00A44907">
      <w:pPr>
        <w:tabs>
          <w:tab w:val="left" w:pos="7655"/>
        </w:tabs>
        <w:spacing w:line="360" w:lineRule="auto"/>
        <w:ind w:right="-51"/>
        <w:rPr>
          <w:rFonts w:ascii="Futura Std Light" w:hAnsi="Futura Std Light"/>
          <w:sz w:val="22"/>
          <w:szCs w:val="20"/>
          <w:lang w:val="en"/>
        </w:rPr>
      </w:pPr>
      <w:r>
        <w:rPr>
          <w:rFonts w:ascii="Futura Std Light" w:hAnsi="Futura Std Light"/>
          <w:sz w:val="22"/>
          <w:szCs w:val="20"/>
          <w:lang w:val="en"/>
        </w:rPr>
        <w:t>It is the 4</w:t>
      </w:r>
      <w:r w:rsidRPr="00CB6DF7">
        <w:rPr>
          <w:rFonts w:ascii="Futura Std Light" w:hAnsi="Futura Std Light"/>
          <w:sz w:val="22"/>
          <w:szCs w:val="20"/>
          <w:vertAlign w:val="superscript"/>
          <w:lang w:val="en"/>
        </w:rPr>
        <w:t>th</w:t>
      </w:r>
      <w:r>
        <w:rPr>
          <w:rFonts w:ascii="Futura Std Light" w:hAnsi="Futura Std Light"/>
          <w:sz w:val="22"/>
          <w:szCs w:val="20"/>
          <w:lang w:val="en"/>
        </w:rPr>
        <w:t xml:space="preserve"> consecutive year that Te Manava Spa, has </w:t>
      </w:r>
      <w:r w:rsidRPr="00A86004">
        <w:rPr>
          <w:rFonts w:ascii="Futura Std Light" w:hAnsi="Futura Std Light"/>
          <w:sz w:val="22"/>
          <w:szCs w:val="20"/>
          <w:lang w:val="en"/>
        </w:rPr>
        <w:t>rec</w:t>
      </w:r>
      <w:r>
        <w:rPr>
          <w:rFonts w:ascii="Futura Std Light" w:hAnsi="Futura Std Light"/>
          <w:sz w:val="22"/>
          <w:szCs w:val="20"/>
          <w:lang w:val="en"/>
        </w:rPr>
        <w:t xml:space="preserve">eived the title of Cook Islands Best Spa and the </w:t>
      </w:r>
      <w:r w:rsidR="00A86004" w:rsidRPr="00A86004">
        <w:rPr>
          <w:rFonts w:ascii="Futura Std Light" w:hAnsi="Futura Std Light"/>
          <w:sz w:val="22"/>
          <w:szCs w:val="20"/>
          <w:lang w:val="en"/>
        </w:rPr>
        <w:t xml:space="preserve">win comes only a week after </w:t>
      </w:r>
      <w:r>
        <w:rPr>
          <w:rFonts w:ascii="Futura Std Light" w:hAnsi="Futura Std Light"/>
          <w:sz w:val="22"/>
          <w:szCs w:val="20"/>
          <w:lang w:val="en"/>
        </w:rPr>
        <w:t>being named</w:t>
      </w:r>
      <w:r w:rsidR="00A86004" w:rsidRPr="00A86004">
        <w:rPr>
          <w:rFonts w:ascii="Futura Std Light" w:hAnsi="Futura Std Light"/>
          <w:sz w:val="22"/>
          <w:szCs w:val="20"/>
          <w:lang w:val="en"/>
        </w:rPr>
        <w:t xml:space="preserve"> </w:t>
      </w:r>
      <w:r w:rsidR="00E43B62">
        <w:rPr>
          <w:rFonts w:ascii="Futura Std Light" w:hAnsi="Futura Std Light"/>
          <w:sz w:val="22"/>
          <w:szCs w:val="20"/>
          <w:lang w:val="en"/>
        </w:rPr>
        <w:t>‘</w:t>
      </w:r>
      <w:r w:rsidR="00A86004" w:rsidRPr="00A86004">
        <w:rPr>
          <w:rFonts w:ascii="Futura Std Light" w:hAnsi="Futura Std Light"/>
          <w:sz w:val="22"/>
          <w:szCs w:val="20"/>
          <w:lang w:val="en"/>
        </w:rPr>
        <w:t>Cook Islands’ Leading Villa Resort 2019</w:t>
      </w:r>
      <w:r w:rsidR="00E43B62">
        <w:rPr>
          <w:rFonts w:ascii="Futura Std Light" w:hAnsi="Futura Std Light"/>
          <w:sz w:val="22"/>
          <w:szCs w:val="20"/>
          <w:lang w:val="en"/>
        </w:rPr>
        <w:t>’</w:t>
      </w:r>
      <w:r w:rsidR="00A86004" w:rsidRPr="00A86004">
        <w:rPr>
          <w:rFonts w:ascii="Futura Std Light" w:hAnsi="Futura Std Light"/>
          <w:sz w:val="22"/>
          <w:szCs w:val="20"/>
          <w:lang w:val="en"/>
        </w:rPr>
        <w:t xml:space="preserve"> at the WSA</w:t>
      </w:r>
      <w:r w:rsidR="00E43B62">
        <w:rPr>
          <w:rFonts w:ascii="Futura Std Light" w:hAnsi="Futura Std Light"/>
          <w:sz w:val="22"/>
          <w:szCs w:val="20"/>
          <w:lang w:val="en"/>
        </w:rPr>
        <w:t>’s</w:t>
      </w:r>
      <w:r w:rsidR="00A86004" w:rsidRPr="00A86004">
        <w:rPr>
          <w:rFonts w:ascii="Futura Std Light" w:hAnsi="Futura Std Light"/>
          <w:sz w:val="22"/>
          <w:szCs w:val="20"/>
          <w:lang w:val="en"/>
        </w:rPr>
        <w:t xml:space="preserve"> sister event, the World Travel Awards</w:t>
      </w:r>
      <w:r>
        <w:rPr>
          <w:rFonts w:ascii="Futura Std Light" w:hAnsi="Futura Std Light"/>
          <w:sz w:val="22"/>
          <w:szCs w:val="20"/>
          <w:lang w:val="en"/>
        </w:rPr>
        <w:t>.</w:t>
      </w:r>
      <w:r w:rsidR="00A86004" w:rsidRPr="00A86004">
        <w:rPr>
          <w:rFonts w:ascii="Futura Std Light" w:hAnsi="Futura Std Light"/>
          <w:sz w:val="22"/>
          <w:szCs w:val="20"/>
          <w:lang w:val="en"/>
        </w:rPr>
        <w:t xml:space="preserve"> </w:t>
      </w:r>
    </w:p>
    <w:p w:rsidR="00A44907" w:rsidRDefault="00A44907" w:rsidP="00A44907">
      <w:pPr>
        <w:tabs>
          <w:tab w:val="left" w:pos="7655"/>
        </w:tabs>
        <w:spacing w:line="360" w:lineRule="auto"/>
        <w:ind w:right="-51"/>
        <w:rPr>
          <w:rFonts w:ascii="Futura Std Light" w:hAnsi="Futura Std Light"/>
          <w:sz w:val="22"/>
          <w:szCs w:val="20"/>
          <w:lang w:val="en"/>
        </w:rPr>
      </w:pPr>
    </w:p>
    <w:p w:rsidR="00CB6DF7" w:rsidRDefault="00C53FE2" w:rsidP="00A44907">
      <w:pPr>
        <w:tabs>
          <w:tab w:val="left" w:pos="7655"/>
        </w:tabs>
        <w:spacing w:line="360" w:lineRule="auto"/>
        <w:ind w:right="-51"/>
        <w:rPr>
          <w:rFonts w:ascii="Futura Std Light" w:hAnsi="Futura Std Light"/>
          <w:sz w:val="22"/>
          <w:szCs w:val="20"/>
          <w:lang w:val="en"/>
        </w:rPr>
      </w:pPr>
      <w:r w:rsidRPr="00C53FE2">
        <w:rPr>
          <w:rFonts w:ascii="Futura Std Light" w:hAnsi="Futura Std Light"/>
          <w:sz w:val="22"/>
          <w:szCs w:val="20"/>
          <w:lang w:val="en"/>
        </w:rPr>
        <w:t xml:space="preserve">“This year is our most ambitious programme yet, as World Spa Awards cements its reputation as the industry’s most </w:t>
      </w:r>
      <w:r>
        <w:rPr>
          <w:rFonts w:ascii="Futura Std Light" w:hAnsi="Futura Std Light"/>
          <w:sz w:val="22"/>
          <w:szCs w:val="20"/>
          <w:lang w:val="en"/>
        </w:rPr>
        <w:t>trusted benchmark of excellence</w:t>
      </w:r>
      <w:r w:rsidRPr="00C53FE2">
        <w:rPr>
          <w:rFonts w:ascii="Futura Std Light" w:hAnsi="Futura Std Light"/>
          <w:sz w:val="22"/>
          <w:szCs w:val="20"/>
          <w:lang w:val="en"/>
        </w:rPr>
        <w:t>”</w:t>
      </w:r>
      <w:r>
        <w:rPr>
          <w:rFonts w:ascii="Futura Std Light" w:hAnsi="Futura Std Light"/>
          <w:sz w:val="22"/>
          <w:szCs w:val="20"/>
          <w:lang w:val="en"/>
        </w:rPr>
        <w:t xml:space="preserve">, said </w:t>
      </w:r>
      <w:r w:rsidRPr="00C53FE2">
        <w:rPr>
          <w:rFonts w:ascii="Futura Std Light" w:hAnsi="Futura Std Light"/>
          <w:sz w:val="22"/>
          <w:szCs w:val="20"/>
          <w:lang w:val="en"/>
        </w:rPr>
        <w:t>Rebecca Cohen, Managing Director, World Spa Awards</w:t>
      </w:r>
      <w:r>
        <w:rPr>
          <w:rFonts w:ascii="Futura Std Light" w:hAnsi="Futura Std Light"/>
          <w:sz w:val="22"/>
          <w:szCs w:val="20"/>
          <w:lang w:val="en"/>
        </w:rPr>
        <w:t xml:space="preserve">. </w:t>
      </w:r>
    </w:p>
    <w:p w:rsidR="00CB6DF7" w:rsidRDefault="00CB6DF7" w:rsidP="00A44907">
      <w:pPr>
        <w:tabs>
          <w:tab w:val="left" w:pos="7655"/>
        </w:tabs>
        <w:spacing w:line="360" w:lineRule="auto"/>
        <w:ind w:right="-51"/>
        <w:rPr>
          <w:rFonts w:ascii="Futura Std Light" w:hAnsi="Futura Std Light"/>
          <w:sz w:val="22"/>
          <w:szCs w:val="20"/>
          <w:lang w:val="en"/>
        </w:rPr>
      </w:pPr>
    </w:p>
    <w:p w:rsidR="00A86004" w:rsidRPr="00A86004" w:rsidRDefault="00A86004" w:rsidP="00A44907">
      <w:pPr>
        <w:tabs>
          <w:tab w:val="left" w:pos="7655"/>
        </w:tabs>
        <w:spacing w:line="360" w:lineRule="auto"/>
        <w:ind w:right="-51"/>
        <w:rPr>
          <w:rFonts w:ascii="Futura Std Light" w:hAnsi="Futura Std Light"/>
          <w:sz w:val="22"/>
          <w:szCs w:val="20"/>
          <w:lang w:val="en"/>
        </w:rPr>
      </w:pPr>
      <w:r w:rsidRPr="00A86004">
        <w:rPr>
          <w:rFonts w:ascii="Futura Std Light" w:hAnsi="Futura Std Light"/>
          <w:sz w:val="22"/>
          <w:szCs w:val="20"/>
          <w:lang w:val="en"/>
        </w:rPr>
        <w:t xml:space="preserve">Launched in 2015, World Spa Awards aims to drive up standards in spa and wellness tourism and foster global growth by rewarding the leading </w:t>
      </w:r>
      <w:proofErr w:type="spellStart"/>
      <w:r w:rsidRPr="00A86004">
        <w:rPr>
          <w:rFonts w:ascii="Futura Std Light" w:hAnsi="Futura Std Light"/>
          <w:sz w:val="22"/>
          <w:szCs w:val="20"/>
          <w:lang w:val="en"/>
        </w:rPr>
        <w:t>organisations</w:t>
      </w:r>
      <w:proofErr w:type="spellEnd"/>
      <w:r w:rsidRPr="00A86004">
        <w:rPr>
          <w:rFonts w:ascii="Futura Std Light" w:hAnsi="Futura Std Light"/>
          <w:sz w:val="22"/>
          <w:szCs w:val="20"/>
          <w:lang w:val="en"/>
        </w:rPr>
        <w:t xml:space="preserve"> in their respective fields. A World Spa Award is the industry’s ultimate hallmark of excellence.</w:t>
      </w:r>
    </w:p>
    <w:p w:rsidR="00CC7739" w:rsidRPr="00A86004" w:rsidRDefault="00497556" w:rsidP="00A44907">
      <w:pPr>
        <w:tabs>
          <w:tab w:val="left" w:pos="7655"/>
        </w:tabs>
        <w:spacing w:line="360" w:lineRule="auto"/>
        <w:ind w:right="-51"/>
        <w:rPr>
          <w:rFonts w:ascii="Futura Std Light" w:hAnsi="Futura Std Light"/>
          <w:b/>
          <w:sz w:val="22"/>
          <w:szCs w:val="20"/>
          <w:lang w:val="en"/>
        </w:rPr>
      </w:pPr>
      <w:r w:rsidRPr="00A86004">
        <w:rPr>
          <w:rFonts w:ascii="Futura Std Light" w:hAnsi="Futura Std Light"/>
          <w:b/>
          <w:noProof/>
          <w:sz w:val="22"/>
          <w:szCs w:val="20"/>
          <w:lang w:val="en-NZ" w:eastAsia="en-NZ"/>
        </w:rPr>
        <w:t xml:space="preserve">     </w:t>
      </w:r>
    </w:p>
    <w:p w:rsidR="000D7D2F" w:rsidRPr="00EA2C42" w:rsidRDefault="00427AA5" w:rsidP="00EA2C42">
      <w:pPr>
        <w:tabs>
          <w:tab w:val="left" w:pos="7655"/>
        </w:tabs>
        <w:spacing w:line="360" w:lineRule="auto"/>
        <w:ind w:right="-51"/>
        <w:rPr>
          <w:rFonts w:ascii="Futura Std Light" w:hAnsi="Futura Std Light"/>
          <w:sz w:val="22"/>
          <w:szCs w:val="20"/>
          <w:lang w:val="en"/>
        </w:rPr>
      </w:pPr>
      <w:r w:rsidRPr="00A86004">
        <w:rPr>
          <w:rFonts w:ascii="Futura Std Light" w:hAnsi="Futura Std Light"/>
          <w:sz w:val="22"/>
          <w:szCs w:val="20"/>
          <w:lang w:val="en"/>
        </w:rPr>
        <w:t>Spa and w</w:t>
      </w:r>
      <w:r w:rsidR="00A86004" w:rsidRPr="00A86004">
        <w:rPr>
          <w:rFonts w:ascii="Futura Std Light" w:hAnsi="Futura Std Light"/>
          <w:sz w:val="22"/>
          <w:szCs w:val="20"/>
          <w:lang w:val="en"/>
        </w:rPr>
        <w:t>ellness industry professionals we</w:t>
      </w:r>
      <w:r w:rsidRPr="00A86004">
        <w:rPr>
          <w:rFonts w:ascii="Futura Std Light" w:hAnsi="Futura Std Light"/>
          <w:sz w:val="22"/>
          <w:szCs w:val="20"/>
          <w:lang w:val="en"/>
        </w:rPr>
        <w:t xml:space="preserve">re invited to vote in World Spa Awards 2019 for the brands they consider the finest in their fields. </w:t>
      </w:r>
      <w:r w:rsidR="00CB6DF7">
        <w:rPr>
          <w:rFonts w:ascii="Futura Std Light" w:hAnsi="Futura Std Light"/>
          <w:sz w:val="22"/>
          <w:szCs w:val="20"/>
          <w:lang w:val="en"/>
        </w:rPr>
        <w:t>When</w:t>
      </w:r>
      <w:bookmarkStart w:id="0" w:name="_GoBack"/>
      <w:bookmarkEnd w:id="0"/>
      <w:r w:rsidRPr="00A86004">
        <w:rPr>
          <w:rFonts w:ascii="Futura Std Light" w:hAnsi="Futura Std Light"/>
          <w:sz w:val="22"/>
          <w:szCs w:val="20"/>
          <w:lang w:val="en"/>
        </w:rPr>
        <w:t xml:space="preserve"> the crucial 16-week voting period enter</w:t>
      </w:r>
      <w:r w:rsidR="00CB6DF7">
        <w:rPr>
          <w:rFonts w:ascii="Futura Std Light" w:hAnsi="Futura Std Light"/>
          <w:sz w:val="22"/>
          <w:szCs w:val="20"/>
          <w:lang w:val="en"/>
        </w:rPr>
        <w:t>ed</w:t>
      </w:r>
      <w:r w:rsidRPr="00A86004">
        <w:rPr>
          <w:rFonts w:ascii="Futura Std Light" w:hAnsi="Futura Std Light"/>
          <w:sz w:val="22"/>
          <w:szCs w:val="20"/>
          <w:lang w:val="en"/>
        </w:rPr>
        <w:t xml:space="preserve"> its final weeks, World Spa Awards recorded a surge in year-on-year votes, reflecting the </w:t>
      </w:r>
      <w:proofErr w:type="spellStart"/>
      <w:r w:rsidRPr="00A86004">
        <w:rPr>
          <w:rFonts w:ascii="Futura Std Light" w:hAnsi="Futura Std Light"/>
          <w:sz w:val="22"/>
          <w:szCs w:val="20"/>
          <w:lang w:val="en"/>
        </w:rPr>
        <w:t>programme’s</w:t>
      </w:r>
      <w:proofErr w:type="spellEnd"/>
      <w:r w:rsidRPr="00A86004">
        <w:rPr>
          <w:rFonts w:ascii="Futura Std Light" w:hAnsi="Futura Std Light"/>
          <w:sz w:val="22"/>
          <w:szCs w:val="20"/>
          <w:lang w:val="en"/>
        </w:rPr>
        <w:t xml:space="preserve"> reputation as the most trusted in the spa and wellness industry.</w:t>
      </w:r>
      <w:r w:rsidR="00A86004" w:rsidRPr="00A86004">
        <w:rPr>
          <w:rFonts w:ascii="Futura Std Light" w:hAnsi="Futura Std Light"/>
          <w:sz w:val="22"/>
          <w:szCs w:val="20"/>
          <w:lang w:val="en"/>
        </w:rPr>
        <w:t xml:space="preserve"> </w:t>
      </w:r>
    </w:p>
    <w:p w:rsidR="000D7D2F" w:rsidRPr="009609D1" w:rsidRDefault="000D7D2F" w:rsidP="00556CC8">
      <w:pPr>
        <w:tabs>
          <w:tab w:val="left" w:pos="7655"/>
        </w:tabs>
        <w:ind w:right="-51"/>
        <w:rPr>
          <w:rFonts w:ascii="Futura Std Light" w:hAnsi="Futura Std Light"/>
          <w:b/>
          <w:sz w:val="20"/>
          <w:szCs w:val="20"/>
          <w:lang w:val="en"/>
        </w:rPr>
      </w:pPr>
    </w:p>
    <w:p w:rsidR="00815B15" w:rsidRPr="00EA2C42" w:rsidRDefault="003F57BE" w:rsidP="00EA2C42">
      <w:pPr>
        <w:tabs>
          <w:tab w:val="left" w:pos="7655"/>
        </w:tabs>
        <w:spacing w:line="360" w:lineRule="auto"/>
        <w:ind w:right="-51"/>
        <w:rPr>
          <w:rFonts w:ascii="Futura Std Light" w:hAnsi="Futura Std Light"/>
          <w:sz w:val="22"/>
          <w:szCs w:val="20"/>
          <w:lang w:val="en"/>
        </w:rPr>
      </w:pPr>
      <w:r>
        <w:rPr>
          <w:rFonts w:ascii="Futura Std Light" w:hAnsi="Futura Std Light"/>
          <w:sz w:val="22"/>
          <w:szCs w:val="20"/>
          <w:lang w:val="en"/>
        </w:rPr>
        <w:t>V</w:t>
      </w:r>
      <w:r w:rsidRPr="003F57BE">
        <w:rPr>
          <w:rFonts w:ascii="Futura Std Light" w:hAnsi="Futura Std Light"/>
          <w:sz w:val="22"/>
          <w:szCs w:val="20"/>
          <w:lang w:val="en"/>
        </w:rPr>
        <w:t>iew th</w:t>
      </w:r>
      <w:r>
        <w:rPr>
          <w:rFonts w:ascii="Futura Std Light" w:hAnsi="Futura Std Light"/>
          <w:sz w:val="22"/>
          <w:szCs w:val="20"/>
          <w:lang w:val="en"/>
        </w:rPr>
        <w:t xml:space="preserve">e Te Manava Spa Website </w:t>
      </w:r>
      <w:hyperlink r:id="rId10" w:history="1">
        <w:r w:rsidRPr="003F57BE">
          <w:rPr>
            <w:rStyle w:val="Hyperlink"/>
            <w:rFonts w:ascii="Futura Std Light" w:hAnsi="Futura Std Light"/>
            <w:sz w:val="22"/>
            <w:szCs w:val="20"/>
            <w:lang w:val="en"/>
          </w:rPr>
          <w:t>here</w:t>
        </w:r>
      </w:hyperlink>
      <w:r w:rsidR="00EA2C42">
        <w:rPr>
          <w:rFonts w:ascii="Futura Std Light" w:hAnsi="Futura Std Light"/>
          <w:sz w:val="22"/>
          <w:szCs w:val="20"/>
          <w:lang w:val="en"/>
        </w:rPr>
        <w:t xml:space="preserve">.   |   </w:t>
      </w:r>
      <w:r w:rsidRPr="00A86004">
        <w:rPr>
          <w:rFonts w:ascii="Futura Std Light" w:hAnsi="Futura Std Light"/>
          <w:sz w:val="22"/>
          <w:szCs w:val="20"/>
          <w:lang w:val="en"/>
        </w:rPr>
        <w:t>Vie</w:t>
      </w:r>
      <w:r w:rsidR="00820147">
        <w:rPr>
          <w:rFonts w:ascii="Futura Std Light" w:hAnsi="Futura Std Light"/>
          <w:sz w:val="22"/>
          <w:szCs w:val="20"/>
          <w:lang w:val="en"/>
        </w:rPr>
        <w:t>w the full list of 2019 Winner</w:t>
      </w:r>
      <w:r w:rsidRPr="00A86004">
        <w:rPr>
          <w:rFonts w:ascii="Futura Std Light" w:hAnsi="Futura Std Light"/>
          <w:sz w:val="22"/>
          <w:szCs w:val="20"/>
          <w:lang w:val="en"/>
        </w:rPr>
        <w:t xml:space="preserve">s </w:t>
      </w:r>
      <w:hyperlink r:id="rId11" w:history="1">
        <w:r w:rsidRPr="00E43B62">
          <w:rPr>
            <w:rStyle w:val="Hyperlink"/>
            <w:rFonts w:ascii="Futura Std Light" w:hAnsi="Futura Std Light"/>
            <w:sz w:val="22"/>
            <w:szCs w:val="20"/>
            <w:lang w:val="en"/>
          </w:rPr>
          <w:t>here</w:t>
        </w:r>
      </w:hyperlink>
      <w:r w:rsidRPr="00A86004">
        <w:rPr>
          <w:rFonts w:ascii="Futura Std Light" w:hAnsi="Futura Std Light"/>
          <w:sz w:val="22"/>
          <w:szCs w:val="20"/>
          <w:lang w:val="en"/>
        </w:rPr>
        <w:t>.</w:t>
      </w:r>
    </w:p>
    <w:p w:rsidR="006F59BB" w:rsidRDefault="006F59BB" w:rsidP="006F59BB">
      <w:pPr>
        <w:spacing w:line="360" w:lineRule="auto"/>
        <w:outlineLvl w:val="0"/>
        <w:rPr>
          <w:rFonts w:ascii="Futura Std Light" w:hAnsi="Futura Std Light"/>
          <w:sz w:val="22"/>
          <w:szCs w:val="22"/>
          <w:lang w:val="en"/>
        </w:rPr>
      </w:pPr>
    </w:p>
    <w:p w:rsidR="00FB27CC" w:rsidRDefault="006F59BB" w:rsidP="00FB27CC">
      <w:pPr>
        <w:spacing w:line="360" w:lineRule="auto"/>
        <w:jc w:val="center"/>
        <w:outlineLvl w:val="0"/>
        <w:rPr>
          <w:rFonts w:ascii="Futura Std Light" w:hAnsi="Futura Std Light"/>
          <w:sz w:val="22"/>
          <w:szCs w:val="22"/>
          <w:lang w:val="en"/>
        </w:rPr>
      </w:pPr>
      <w:r>
        <w:rPr>
          <w:rFonts w:ascii="Futura Std Light" w:hAnsi="Futura Std Light"/>
          <w:sz w:val="22"/>
          <w:szCs w:val="22"/>
          <w:lang w:val="en"/>
        </w:rPr>
        <w:t>-</w:t>
      </w:r>
      <w:r w:rsidRPr="004923DF">
        <w:rPr>
          <w:rFonts w:ascii="Futura Std Light" w:hAnsi="Futura Std Light"/>
          <w:sz w:val="22"/>
          <w:szCs w:val="22"/>
          <w:lang w:val="en"/>
        </w:rPr>
        <w:t>Ends-</w:t>
      </w:r>
    </w:p>
    <w:p w:rsidR="00247767" w:rsidRPr="008249B2" w:rsidRDefault="00247767" w:rsidP="00FB27CC">
      <w:pPr>
        <w:spacing w:line="360" w:lineRule="auto"/>
        <w:jc w:val="center"/>
        <w:outlineLvl w:val="0"/>
        <w:rPr>
          <w:rFonts w:ascii="Futura Std Light" w:hAnsi="Futura Std Light"/>
          <w:b/>
          <w:sz w:val="22"/>
          <w:szCs w:val="22"/>
        </w:rPr>
      </w:pPr>
      <w:r w:rsidRPr="008249B2">
        <w:rPr>
          <w:rFonts w:ascii="Futura Std Light" w:hAnsi="Futura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2288"/>
      </w:tblGrid>
      <w:tr w:rsidR="00247767" w:rsidRPr="008249B2" w:rsidTr="009D217D">
        <w:tc>
          <w:tcPr>
            <w:tcW w:w="8188" w:type="dxa"/>
            <w:hideMark/>
          </w:tcPr>
          <w:p w:rsidR="00247767" w:rsidRPr="008249B2" w:rsidRDefault="00247767">
            <w:pPr>
              <w:pStyle w:val="Heading2"/>
              <w:spacing w:line="240" w:lineRule="auto"/>
              <w:rPr>
                <w:rFonts w:ascii="Futura Std Light" w:hAnsi="Futura Std Light"/>
                <w:sz w:val="19"/>
                <w:szCs w:val="19"/>
                <w:lang w:val="en-GB"/>
              </w:rPr>
            </w:pPr>
            <w:r w:rsidRPr="008249B2">
              <w:rPr>
                <w:rFonts w:ascii="Futura Std Light" w:hAnsi="Futura Std Light"/>
                <w:i w:val="0"/>
                <w:sz w:val="19"/>
                <w:szCs w:val="19"/>
                <w:lang w:val="en"/>
              </w:rPr>
              <w:t>About Pacific Resort Hotel Group</w:t>
            </w:r>
            <w:r w:rsidRPr="008249B2">
              <w:rPr>
                <w:rFonts w:ascii="Futura Std Light" w:hAnsi="Futura Std Light"/>
                <w:i w:val="0"/>
                <w:sz w:val="19"/>
                <w:szCs w:val="19"/>
                <w:lang w:val="en"/>
              </w:rPr>
              <w:br/>
            </w:r>
            <w:r w:rsidR="00A93BC2" w:rsidRPr="008249B2">
              <w:rPr>
                <w:rFonts w:ascii="Futura Std Light" w:hAnsi="Futura Std Light"/>
                <w:b w:val="0"/>
                <w:i w:val="0"/>
                <w:sz w:val="19"/>
                <w:szCs w:val="19"/>
                <w:lang w:val="en-GB"/>
              </w:rPr>
              <w:t xml:space="preserve">Pacific Resort Hotel Group (PRHG), is </w:t>
            </w:r>
            <w:r w:rsidR="00A93BC2" w:rsidRPr="008249B2">
              <w:rPr>
                <w:rFonts w:ascii="Futura Std Light" w:hAnsi="Futura Std Light" w:cs="Arial"/>
                <w:b w:val="0"/>
                <w:i w:val="0"/>
                <w:sz w:val="19"/>
                <w:szCs w:val="19"/>
              </w:rPr>
              <w:t xml:space="preserve">the Cook Islands leading independent collection of luxury and boutique beachfront resorts. </w:t>
            </w:r>
            <w:r w:rsidRPr="008249B2">
              <w:rPr>
                <w:rFonts w:ascii="Futura Std Light" w:hAnsi="Futura Std Light"/>
                <w:b w:val="0"/>
                <w:i w:val="0"/>
                <w:sz w:val="19"/>
                <w:szCs w:val="19"/>
                <w:lang w:val="en-GB"/>
              </w:rPr>
              <w:t>PRHG operate boutique res</w:t>
            </w:r>
            <w:r w:rsidR="009D217D" w:rsidRPr="008249B2">
              <w:rPr>
                <w:rFonts w:ascii="Futura Std Light" w:hAnsi="Futura Std Light"/>
                <w:b w:val="0"/>
                <w:i w:val="0"/>
                <w:sz w:val="19"/>
                <w:szCs w:val="19"/>
                <w:lang w:val="en-GB"/>
              </w:rPr>
              <w:t xml:space="preserve">orts and hospitality facilities </w:t>
            </w:r>
            <w:r w:rsidRPr="008249B2">
              <w:rPr>
                <w:rFonts w:ascii="Futura Std Light" w:hAnsi="Futura Std Light"/>
                <w:b w:val="0"/>
                <w:i w:val="0"/>
                <w:sz w:val="19"/>
                <w:szCs w:val="19"/>
                <w:lang w:val="en-GB"/>
              </w:rPr>
              <w:t xml:space="preserve">underpinned by a focus on local culture, the environment, </w:t>
            </w:r>
            <w:r w:rsidR="009D217D" w:rsidRPr="008249B2">
              <w:rPr>
                <w:rFonts w:ascii="Futura Std Light" w:hAnsi="Futura Std Light"/>
                <w:b w:val="0"/>
                <w:i w:val="0"/>
                <w:sz w:val="19"/>
                <w:szCs w:val="19"/>
                <w:lang w:val="en-GB"/>
              </w:rPr>
              <w:t xml:space="preserve">and unique architectural and </w:t>
            </w:r>
            <w:r w:rsidRPr="008249B2">
              <w:rPr>
                <w:rFonts w:ascii="Futura Std Light" w:hAnsi="Futura Std Light"/>
                <w:b w:val="0"/>
                <w:i w:val="0"/>
                <w:sz w:val="19"/>
                <w:szCs w:val="19"/>
                <w:lang w:val="en-GB"/>
              </w:rPr>
              <w:t>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sidRPr="008249B2">
              <w:rPr>
                <w:rFonts w:ascii="Futura Std Light" w:hAnsi="Futura Std Light"/>
                <w:sz w:val="19"/>
                <w:szCs w:val="19"/>
                <w:lang w:val="en-GB"/>
              </w:rPr>
              <w:t xml:space="preserve"> </w:t>
            </w:r>
          </w:p>
        </w:tc>
        <w:tc>
          <w:tcPr>
            <w:tcW w:w="2288" w:type="dxa"/>
            <w:hideMark/>
          </w:tcPr>
          <w:p w:rsidR="00247767" w:rsidRPr="008249B2" w:rsidRDefault="00247767">
            <w:pPr>
              <w:tabs>
                <w:tab w:val="left" w:pos="7513"/>
              </w:tabs>
              <w:ind w:right="-51"/>
              <w:jc w:val="right"/>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59264" behindDoc="1" locked="0" layoutInCell="1" allowOverlap="1" wp14:anchorId="0014CA76" wp14:editId="38A7C3F8">
                  <wp:simplePos x="0" y="0"/>
                  <wp:positionH relativeFrom="margin">
                    <wp:posOffset>1905</wp:posOffset>
                  </wp:positionH>
                  <wp:positionV relativeFrom="margin">
                    <wp:posOffset>253365</wp:posOffset>
                  </wp:positionV>
                  <wp:extent cx="1256030" cy="869950"/>
                  <wp:effectExtent l="0" t="0" r="127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86995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rPr>
                <w:rFonts w:ascii="Futura Std Light" w:hAnsi="Futura Std Light"/>
                <w:sz w:val="19"/>
                <w:szCs w:val="19"/>
                <w:lang w:val="en-NZ"/>
              </w:rPr>
            </w:pP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Pacific Resort Aitutaki</w:t>
            </w:r>
            <w:r w:rsidRPr="008249B2">
              <w:rPr>
                <w:rFonts w:ascii="Futura Std Light" w:hAnsi="Futura Std Light"/>
                <w:b/>
                <w:bCs/>
                <w:sz w:val="19"/>
                <w:szCs w:val="19"/>
                <w:lang w:val="en"/>
              </w:rPr>
              <w:br/>
            </w:r>
            <w:r w:rsidR="00745DC6">
              <w:rPr>
                <w:rFonts w:ascii="Futura Std Light" w:hAnsi="Futura Std Light"/>
                <w:i/>
                <w:sz w:val="19"/>
                <w:szCs w:val="19"/>
                <w:lang w:val="en"/>
              </w:rPr>
              <w:t xml:space="preserve">Secluded Luxury… </w:t>
            </w:r>
            <w:r w:rsidR="00745DC6">
              <w:rPr>
                <w:rFonts w:ascii="Futura Std Light" w:hAnsi="Futura Std Light"/>
                <w:sz w:val="19"/>
                <w:szCs w:val="19"/>
                <w:lang w:val="en"/>
              </w:rPr>
              <w:t>The island of Aitutaki</w:t>
            </w:r>
            <w:r w:rsidR="00745DC6" w:rsidRPr="00A34CED">
              <w:rPr>
                <w:rFonts w:ascii="Futura Std Light" w:hAnsi="Futura Std Light"/>
                <w:sz w:val="19"/>
                <w:szCs w:val="19"/>
                <w:lang w:val="en"/>
              </w:rPr>
              <w:t>, an atoll of lush tropical foliage and white sand beaches ringed by a stunningly beautiful lagoon of turquoise water. This is where you’ll find 5-star luxury re</w:t>
            </w:r>
            <w:r w:rsidR="00E674AF">
              <w:rPr>
                <w:rFonts w:ascii="Futura Std Light" w:hAnsi="Futura Std Light"/>
                <w:sz w:val="19"/>
                <w:szCs w:val="19"/>
                <w:lang w:val="en"/>
              </w:rPr>
              <w:t>sort, Pacific Resort Aitutaki</w:t>
            </w:r>
            <w:r w:rsidR="00745DC6" w:rsidRPr="00A34CED">
              <w:rPr>
                <w:rFonts w:ascii="Futura Std Light" w:hAnsi="Futura Std Light"/>
                <w:sz w:val="19"/>
                <w:szCs w:val="19"/>
                <w:lang w:val="en"/>
              </w:rPr>
              <w:t xml:space="preserve">, each morning greeted by a spectacular view of Aitutaki’s world famous lagoon, thanks to the absolute beachfront location of the resort’s 29 spacious and air-conditioned </w:t>
            </w:r>
            <w:r w:rsidR="00745DC6">
              <w:rPr>
                <w:rFonts w:ascii="Futura Std Light" w:hAnsi="Futura Std Light"/>
                <w:sz w:val="19"/>
                <w:szCs w:val="19"/>
                <w:lang w:val="en"/>
              </w:rPr>
              <w:t xml:space="preserve">bungalows, villas and suites. </w:t>
            </w:r>
            <w:r w:rsidR="00745DC6" w:rsidRPr="00A34CED">
              <w:rPr>
                <w:rFonts w:ascii="Futura Std Light" w:hAnsi="Futura Std Light"/>
                <w:sz w:val="19"/>
                <w:szCs w:val="19"/>
                <w:lang w:val="en"/>
              </w:rPr>
              <w:t>The resort welcomes guests 12 and older and provides a</w:t>
            </w:r>
            <w:r w:rsidR="00745DC6">
              <w:rPr>
                <w:rFonts w:ascii="Futura Std Light" w:hAnsi="Futura Std Light"/>
                <w:sz w:val="19"/>
                <w:szCs w:val="19"/>
                <w:lang w:val="en"/>
              </w:rPr>
              <w:t xml:space="preserve">n intimate and romantic escape </w:t>
            </w:r>
            <w:r w:rsidR="00745DC6" w:rsidRPr="00A34CED">
              <w:rPr>
                <w:rFonts w:ascii="Futura Std Light" w:hAnsi="Futura Std Light"/>
                <w:sz w:val="19"/>
                <w:szCs w:val="19"/>
                <w:lang w:val="en"/>
              </w:rPr>
              <w:t>where the delights of island life are presented t</w:t>
            </w:r>
            <w:r w:rsidR="00745DC6">
              <w:rPr>
                <w:rFonts w:ascii="Futura Std Light" w:hAnsi="Futura Std Light"/>
                <w:sz w:val="19"/>
                <w:szCs w:val="19"/>
                <w:lang w:val="en"/>
              </w:rPr>
              <w:t>o you in luxurious surroundings;</w:t>
            </w:r>
            <w:r w:rsidR="00745DC6" w:rsidRPr="00A34CED">
              <w:rPr>
                <w:rFonts w:ascii="Futura Std Light" w:hAnsi="Futura Std Light"/>
                <w:sz w:val="19"/>
                <w:szCs w:val="19"/>
                <w:lang w:val="en"/>
              </w:rPr>
              <w:t xml:space="preserve"> that illustrate exactly</w:t>
            </w:r>
            <w:r w:rsidR="00E674AF">
              <w:rPr>
                <w:rFonts w:ascii="Futura Std Light" w:hAnsi="Futura Std Light"/>
                <w:sz w:val="19"/>
                <w:szCs w:val="19"/>
                <w:lang w:val="en"/>
              </w:rPr>
              <w:t xml:space="preserve"> why Pacific Resort Aitutaki</w:t>
            </w:r>
            <w:r w:rsidR="00745DC6" w:rsidRPr="00A34CED">
              <w:rPr>
                <w:rFonts w:ascii="Futura Std Light" w:hAnsi="Futura Std Light"/>
                <w:sz w:val="19"/>
                <w:szCs w:val="19"/>
                <w:lang w:val="en"/>
              </w:rPr>
              <w:t xml:space="preserve"> is a member of Small Luxury Hotels of the World.</w:t>
            </w:r>
          </w:p>
        </w:tc>
        <w:tc>
          <w:tcPr>
            <w:tcW w:w="2288" w:type="dxa"/>
            <w:hideMark/>
          </w:tcPr>
          <w:p w:rsidR="00247767" w:rsidRPr="008249B2" w:rsidRDefault="00E674AF">
            <w:pPr>
              <w:tabs>
                <w:tab w:val="left" w:pos="7513"/>
              </w:tabs>
              <w:ind w:right="-51"/>
              <w:rPr>
                <w:rFonts w:ascii="Futura Std Light" w:hAnsi="Futura Std Light"/>
                <w:sz w:val="19"/>
                <w:szCs w:val="19"/>
              </w:rPr>
            </w:pPr>
            <w:r>
              <w:rPr>
                <w:rFonts w:ascii="Futura Std Light" w:hAnsi="Futura Std Light"/>
                <w:noProof/>
                <w:sz w:val="19"/>
                <w:szCs w:val="19"/>
                <w:lang w:val="en-NZ" w:eastAsia="en-NZ"/>
              </w:rPr>
              <w:drawing>
                <wp:anchor distT="0" distB="0" distL="114300" distR="114300" simplePos="0" relativeHeight="251668480" behindDoc="1" locked="0" layoutInCell="1" allowOverlap="1">
                  <wp:simplePos x="0" y="0"/>
                  <wp:positionH relativeFrom="column">
                    <wp:posOffset>15875</wp:posOffset>
                  </wp:positionH>
                  <wp:positionV relativeFrom="paragraph">
                    <wp:posOffset>389255</wp:posOffset>
                  </wp:positionV>
                  <wp:extent cx="1162685" cy="525780"/>
                  <wp:effectExtent l="0" t="0" r="0" b="7620"/>
                  <wp:wrapThrough wrapText="bothSides">
                    <wp:wrapPolygon edited="0">
                      <wp:start x="0" y="0"/>
                      <wp:lineTo x="0" y="21130"/>
                      <wp:lineTo x="19819" y="21130"/>
                      <wp:lineTo x="21234" y="17217"/>
                      <wp:lineTo x="21234" y="3130"/>
                      <wp:lineTo x="201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ogoMidnig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2685" cy="525780"/>
                          </a:xfrm>
                          <a:prstGeom prst="rect">
                            <a:avLst/>
                          </a:prstGeom>
                        </pic:spPr>
                      </pic:pic>
                    </a:graphicData>
                  </a:graphic>
                  <wp14:sizeRelH relativeFrom="page">
                    <wp14:pctWidth>0</wp14:pctWidth>
                  </wp14:sizeRelH>
                  <wp14:sizeRelV relativeFrom="page">
                    <wp14:pctHeight>0</wp14:pctHeight>
                  </wp14:sizeRelV>
                </wp:anchor>
              </w:drawing>
            </w:r>
            <w:r w:rsidR="008857BE" w:rsidRPr="008249B2">
              <w:rPr>
                <w:rFonts w:ascii="Futura Std Light" w:hAnsi="Futura Std Light"/>
                <w:noProof/>
                <w:sz w:val="19"/>
                <w:szCs w:val="19"/>
                <w:lang w:val="en-NZ" w:eastAsia="en-NZ"/>
              </w:rPr>
              <w:drawing>
                <wp:anchor distT="0" distB="0" distL="114300" distR="114300" simplePos="0" relativeHeight="251661312" behindDoc="1" locked="0" layoutInCell="1" allowOverlap="1" wp14:anchorId="1762EDD4" wp14:editId="494A8F78">
                  <wp:simplePos x="0" y="0"/>
                  <wp:positionH relativeFrom="column">
                    <wp:posOffset>472440</wp:posOffset>
                  </wp:positionH>
                  <wp:positionV relativeFrom="paragraph">
                    <wp:posOffset>991870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745DC6" w:rsidRDefault="00745DC6">
            <w:pPr>
              <w:tabs>
                <w:tab w:val="left" w:pos="7513"/>
              </w:tabs>
              <w:ind w:right="-51"/>
              <w:rPr>
                <w:rFonts w:ascii="Futura Std Light" w:hAnsi="Futura Std Light"/>
                <w:b/>
                <w:bCs/>
                <w:sz w:val="19"/>
                <w:szCs w:val="19"/>
                <w:lang w:val="en-NZ"/>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NZ"/>
              </w:rPr>
              <w:t>About Te Manava Luxury Villas &amp; Spa</w:t>
            </w:r>
            <w:r w:rsidRPr="008249B2">
              <w:rPr>
                <w:rFonts w:ascii="Futura Std Light" w:hAnsi="Futura Std Light"/>
                <w:b/>
                <w:sz w:val="19"/>
                <w:szCs w:val="19"/>
                <w:lang w:val="en-NZ"/>
              </w:rPr>
              <w:br/>
            </w:r>
            <w:r w:rsidRPr="008249B2">
              <w:rPr>
                <w:rFonts w:ascii="Futura Std Light" w:hAnsi="Futura Std Light"/>
                <w:i/>
                <w:sz w:val="19"/>
                <w:szCs w:val="19"/>
                <w:lang w:val="en"/>
              </w:rPr>
              <w:t>The road less travelled</w:t>
            </w:r>
            <w:r w:rsidRPr="008249B2">
              <w:rPr>
                <w:rFonts w:ascii="Futura Std Light" w:hAnsi="Futura Std Light"/>
                <w:sz w:val="19"/>
                <w:szCs w:val="19"/>
                <w:lang w:val="en"/>
              </w:rPr>
              <w:t xml:space="preserve">… Te Manava Luxury Villas &amp; Spa has been designed just for you. This concept in luxury accommodation gives you the freedom to personalise your own leisure experience. Set on the beautiful white sand beach of Rarotonga’s stunning Muri lagoon, your private villa awaits. How you choose to tailor your villa experience is completely up to you. </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2336" behindDoc="0" locked="0" layoutInCell="1" allowOverlap="1" wp14:anchorId="3EEF10D8" wp14:editId="74661139">
                  <wp:simplePos x="0" y="0"/>
                  <wp:positionH relativeFrom="column">
                    <wp:posOffset>70485</wp:posOffset>
                  </wp:positionH>
                  <wp:positionV relativeFrom="paragraph">
                    <wp:posOffset>234950</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lang w:val="en"/>
              </w:rPr>
            </w:pPr>
          </w:p>
          <w:p w:rsidR="00247767" w:rsidRPr="008249B2" w:rsidRDefault="00247767" w:rsidP="007B5D21">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Little Polynesian Resort</w:t>
            </w:r>
            <w:r w:rsidRPr="008249B2">
              <w:rPr>
                <w:rFonts w:ascii="Futura Std Light" w:hAnsi="Futura Std Light"/>
                <w:b/>
                <w:bCs/>
                <w:sz w:val="19"/>
                <w:szCs w:val="19"/>
                <w:lang w:val="en"/>
              </w:rPr>
              <w:br/>
            </w:r>
            <w:r w:rsidRPr="008249B2">
              <w:rPr>
                <w:rFonts w:ascii="Futura Std Light" w:hAnsi="Futura Std Light"/>
                <w:i/>
                <w:sz w:val="19"/>
                <w:szCs w:val="19"/>
                <w:lang w:val="en"/>
              </w:rPr>
              <w:t xml:space="preserve">Inspiring Romance… </w:t>
            </w:r>
            <w:r w:rsidRPr="008249B2">
              <w:rPr>
                <w:rFonts w:ascii="Futura Std Light" w:hAnsi="Futura Std Light"/>
                <w:sz w:val="19"/>
                <w:szCs w:val="19"/>
                <w:lang w:val="en"/>
              </w:rPr>
              <w:t>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personalised service that surpasses all expectations.</w:t>
            </w:r>
          </w:p>
        </w:tc>
        <w:tc>
          <w:tcPr>
            <w:tcW w:w="2288" w:type="dxa"/>
            <w:hideMark/>
          </w:tcPr>
          <w:p w:rsidR="00247767" w:rsidRPr="008249B2" w:rsidRDefault="00A93BC2">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4384" behindDoc="1" locked="0" layoutInCell="1" allowOverlap="1" wp14:anchorId="0AAFA0FC" wp14:editId="0EBF9EF8">
                  <wp:simplePos x="0" y="0"/>
                  <wp:positionH relativeFrom="column">
                    <wp:posOffset>38100</wp:posOffset>
                  </wp:positionH>
                  <wp:positionV relativeFrom="paragraph">
                    <wp:posOffset>405130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r w:rsidR="00247767" w:rsidRPr="008249B2">
              <w:rPr>
                <w:rFonts w:ascii="Futura Std Light" w:hAnsi="Futura Std Light"/>
                <w:noProof/>
                <w:sz w:val="19"/>
                <w:szCs w:val="19"/>
                <w:lang w:val="en-NZ" w:eastAsia="en-NZ"/>
              </w:rPr>
              <w:drawing>
                <wp:anchor distT="0" distB="0" distL="114300" distR="114300" simplePos="0" relativeHeight="251663360" behindDoc="1" locked="0" layoutInCell="1" allowOverlap="1" wp14:anchorId="68424524" wp14:editId="516366FF">
                  <wp:simplePos x="0" y="0"/>
                  <wp:positionH relativeFrom="column">
                    <wp:posOffset>534035</wp:posOffset>
                  </wp:positionH>
                  <wp:positionV relativeFrom="paragraph">
                    <wp:posOffset>899160</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Pacific Resort Rarotonga</w:t>
            </w:r>
          </w:p>
          <w:p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i/>
                <w:sz w:val="19"/>
                <w:szCs w:val="19"/>
                <w:lang w:val="en"/>
              </w:rPr>
              <w:t>Authentic Boutique</w:t>
            </w:r>
            <w:r w:rsidRPr="008249B2">
              <w:rPr>
                <w:rFonts w:ascii="Futura Std Light" w:hAnsi="Futura Std Light"/>
                <w:sz w:val="19"/>
                <w:szCs w:val="19"/>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5408" behindDoc="0" locked="0" layoutInCell="1" allowOverlap="1" wp14:anchorId="6D731435" wp14:editId="72DB31B5">
                  <wp:simplePos x="0" y="0"/>
                  <wp:positionH relativeFrom="column">
                    <wp:posOffset>146050</wp:posOffset>
                  </wp:positionH>
                  <wp:positionV relativeFrom="paragraph">
                    <wp:posOffset>248285</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b/>
                <w:bCs/>
                <w:sz w:val="19"/>
                <w:szCs w:val="19"/>
              </w:rPr>
            </w:pPr>
          </w:p>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Royal</w:t>
            </w:r>
            <w:r w:rsidR="00E231FA" w:rsidRPr="008249B2">
              <w:rPr>
                <w:rFonts w:ascii="Futura Std Light" w:hAnsi="Futura Std Light"/>
                <w:b/>
                <w:bCs/>
                <w:sz w:val="19"/>
                <w:szCs w:val="19"/>
                <w:lang w:val="en"/>
              </w:rPr>
              <w:t>e</w:t>
            </w:r>
            <w:r w:rsidRPr="008249B2">
              <w:rPr>
                <w:rFonts w:ascii="Futura Std Light" w:hAnsi="Futura Std Light"/>
                <w:b/>
                <w:bCs/>
                <w:sz w:val="19"/>
                <w:szCs w:val="19"/>
                <w:lang w:val="en"/>
              </w:rPr>
              <w:t xml:space="preserve"> Takitumu (Partner property)</w:t>
            </w:r>
          </w:p>
          <w:p w:rsidR="00247767" w:rsidRPr="008249B2" w:rsidRDefault="00247767">
            <w:pPr>
              <w:tabs>
                <w:tab w:val="left" w:pos="7513"/>
              </w:tabs>
              <w:ind w:right="-51"/>
              <w:rPr>
                <w:rFonts w:ascii="Futura Std Light" w:hAnsi="Futura Std Light" w:cs="Tahoma"/>
                <w:sz w:val="19"/>
                <w:szCs w:val="19"/>
              </w:rPr>
            </w:pPr>
            <w:r w:rsidRPr="008249B2">
              <w:rPr>
                <w:rFonts w:ascii="Futura Std Light" w:hAnsi="Futura Std Light" w:cs="Tahoma"/>
                <w:i/>
                <w:sz w:val="19"/>
                <w:szCs w:val="19"/>
              </w:rPr>
              <w:t>Paradise, by true definition</w:t>
            </w:r>
            <w:r w:rsidRPr="008249B2">
              <w:rPr>
                <w:rFonts w:ascii="Futura Std Light" w:hAnsi="Futura Std Light" w:cs="Tahoma"/>
                <w:sz w:val="19"/>
                <w:szCs w:val="19"/>
              </w:rPr>
              <w:t>…. Situated on the majestic Titikaveka Beach, Royale Takitumu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88" w:type="dxa"/>
            <w:hideMark/>
          </w:tcPr>
          <w:p w:rsidR="00247767" w:rsidRPr="008249B2" w:rsidRDefault="00247767">
            <w:pPr>
              <w:tabs>
                <w:tab w:val="left" w:pos="7513"/>
              </w:tabs>
              <w:ind w:right="-51"/>
              <w:rPr>
                <w:rFonts w:ascii="Futura Std Light" w:hAnsi="Futura Std Light"/>
                <w:noProof/>
                <w:sz w:val="19"/>
                <w:szCs w:val="19"/>
                <w:lang w:eastAsia="en-NZ"/>
              </w:rPr>
            </w:pPr>
            <w:r w:rsidRPr="008249B2">
              <w:rPr>
                <w:rFonts w:ascii="Futura Std Light" w:hAnsi="Futura Std Light"/>
                <w:noProof/>
                <w:sz w:val="19"/>
                <w:szCs w:val="19"/>
                <w:lang w:val="en-NZ" w:eastAsia="en-NZ"/>
              </w:rPr>
              <w:drawing>
                <wp:anchor distT="0" distB="0" distL="114300" distR="114300" simplePos="0" relativeHeight="251658240" behindDoc="0" locked="0" layoutInCell="1" allowOverlap="1" wp14:anchorId="5E0EE1B7" wp14:editId="7BF61825">
                  <wp:simplePos x="0" y="0"/>
                  <wp:positionH relativeFrom="column">
                    <wp:posOffset>-22225</wp:posOffset>
                  </wp:positionH>
                  <wp:positionV relativeFrom="paragraph">
                    <wp:posOffset>288925</wp:posOffset>
                  </wp:positionV>
                  <wp:extent cx="1424305" cy="8458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rsidTr="009D217D">
        <w:tc>
          <w:tcPr>
            <w:tcW w:w="8188" w:type="dxa"/>
          </w:tcPr>
          <w:p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Moana Sands Group (Partner property)</w:t>
            </w:r>
            <w:r w:rsidRPr="008249B2">
              <w:rPr>
                <w:rFonts w:ascii="Futura Std Light" w:hAnsi="Futura Std Light"/>
                <w:b/>
                <w:bCs/>
                <w:sz w:val="19"/>
                <w:szCs w:val="19"/>
                <w:lang w:val="en"/>
              </w:rPr>
              <w:br/>
            </w:r>
            <w:r w:rsidRPr="008249B2">
              <w:rPr>
                <w:rFonts w:ascii="Futura Std Light" w:hAnsi="Futura Std Light"/>
                <w:i/>
                <w:sz w:val="19"/>
                <w:szCs w:val="19"/>
                <w:lang w:val="en"/>
              </w:rPr>
              <w:t>Your Piece of Paradise …</w:t>
            </w:r>
            <w:r w:rsidRPr="008249B2">
              <w:rPr>
                <w:rFonts w:ascii="Futura Std Light" w:hAnsi="Futura Std Light"/>
                <w:sz w:val="19"/>
                <w:szCs w:val="19"/>
                <w:lang w:val="en"/>
              </w:rPr>
              <w:t>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travellers with a range of accommodation options including suites, studios, villas and apartments in the most unspoiled setting for a tropical getaway.</w:t>
            </w:r>
          </w:p>
        </w:tc>
        <w:tc>
          <w:tcPr>
            <w:tcW w:w="2288" w:type="dxa"/>
            <w:hideMark/>
          </w:tcPr>
          <w:p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6432" behindDoc="1" locked="0" layoutInCell="1" allowOverlap="1" wp14:anchorId="2B094E83" wp14:editId="1F15AFDD">
                  <wp:simplePos x="0" y="0"/>
                  <wp:positionH relativeFrom="column">
                    <wp:posOffset>208280</wp:posOffset>
                  </wp:positionH>
                  <wp:positionV relativeFrom="paragraph">
                    <wp:posOffset>246380</wp:posOffset>
                  </wp:positionV>
                  <wp:extent cx="1183005" cy="731520"/>
                  <wp:effectExtent l="0" t="0" r="0" b="0"/>
                  <wp:wrapTight wrapText="bothSides">
                    <wp:wrapPolygon edited="0">
                      <wp:start x="0" y="0"/>
                      <wp:lineTo x="0" y="20813"/>
                      <wp:lineTo x="21217" y="20813"/>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14:sizeRelH relativeFrom="page">
                    <wp14:pctWidth>0</wp14:pctWidth>
                  </wp14:sizeRelH>
                  <wp14:sizeRelV relativeFrom="page">
                    <wp14:pctHeight>0</wp14:pctHeight>
                  </wp14:sizeRelV>
                </wp:anchor>
              </w:drawing>
            </w:r>
          </w:p>
        </w:tc>
      </w:tr>
    </w:tbl>
    <w:p w:rsidR="00247767" w:rsidRPr="008249B2" w:rsidRDefault="00247767" w:rsidP="00247767">
      <w:pPr>
        <w:tabs>
          <w:tab w:val="left" w:pos="7513"/>
        </w:tabs>
        <w:ind w:right="-51"/>
        <w:rPr>
          <w:rFonts w:ascii="Futura Std Light" w:hAnsi="Futura Std Light"/>
          <w:b/>
          <w:sz w:val="19"/>
          <w:szCs w:val="19"/>
        </w:rPr>
      </w:pPr>
    </w:p>
    <w:p w:rsidR="001D4A5D" w:rsidRPr="008249B2" w:rsidRDefault="00247767" w:rsidP="00177B96">
      <w:pPr>
        <w:tabs>
          <w:tab w:val="left" w:pos="7513"/>
        </w:tabs>
        <w:ind w:right="-51"/>
        <w:rPr>
          <w:rFonts w:ascii="Futura Std Light" w:hAnsi="Futura Std Light"/>
          <w:sz w:val="19"/>
          <w:szCs w:val="19"/>
        </w:rPr>
      </w:pPr>
      <w:r w:rsidRPr="008249B2">
        <w:rPr>
          <w:rFonts w:ascii="Futura Std Light" w:hAnsi="Futura Std Light"/>
          <w:b/>
          <w:sz w:val="19"/>
          <w:szCs w:val="19"/>
        </w:rPr>
        <w:t xml:space="preserve">For further information, visit </w:t>
      </w:r>
      <w:hyperlink r:id="rId20" w:history="1">
        <w:r w:rsidRPr="008249B2">
          <w:rPr>
            <w:rStyle w:val="Hyperlink"/>
            <w:rFonts w:ascii="Futura Std Light" w:hAnsi="Futura Std Light"/>
            <w:sz w:val="19"/>
            <w:szCs w:val="19"/>
            <w:lang w:val="en"/>
          </w:rPr>
          <w:t>www.pacificresort.com</w:t>
        </w:r>
      </w:hyperlink>
      <w:r w:rsidRPr="008249B2">
        <w:rPr>
          <w:rFonts w:ascii="Futura Std Light" w:hAnsi="Futura Std Light"/>
          <w:sz w:val="19"/>
          <w:szCs w:val="19"/>
          <w:lang w:val="en"/>
        </w:rPr>
        <w:t xml:space="preserve"> </w:t>
      </w:r>
      <w:r w:rsidRPr="008249B2">
        <w:rPr>
          <w:rFonts w:ascii="Futura Std Light" w:hAnsi="Futura Std Light"/>
          <w:b/>
          <w:sz w:val="19"/>
          <w:szCs w:val="19"/>
        </w:rPr>
        <w:t xml:space="preserve"> or contact: </w:t>
      </w:r>
      <w:r w:rsidRPr="008249B2">
        <w:rPr>
          <w:rFonts w:ascii="Futura Std Light" w:hAnsi="Futura Std Light"/>
          <w:b/>
          <w:sz w:val="19"/>
          <w:szCs w:val="19"/>
        </w:rPr>
        <w:br/>
      </w:r>
      <w:r w:rsidR="007C5F58" w:rsidRPr="008249B2">
        <w:rPr>
          <w:rFonts w:ascii="Futura Std Light" w:hAnsi="Futura Std Light"/>
          <w:sz w:val="19"/>
          <w:szCs w:val="19"/>
        </w:rPr>
        <w:t>Esther Heather</w:t>
      </w:r>
      <w:r w:rsidR="009D217D" w:rsidRPr="008249B2">
        <w:rPr>
          <w:rFonts w:ascii="Futura Std Light" w:hAnsi="Futura Std Light"/>
          <w:sz w:val="19"/>
          <w:szCs w:val="19"/>
        </w:rPr>
        <w:t xml:space="preserve">, </w:t>
      </w:r>
      <w:r w:rsidR="007C5F58" w:rsidRPr="008249B2">
        <w:rPr>
          <w:rFonts w:ascii="Futura Std Light" w:hAnsi="Futura Std Light"/>
          <w:sz w:val="19"/>
          <w:szCs w:val="19"/>
        </w:rPr>
        <w:t>Marketing</w:t>
      </w:r>
      <w:r w:rsidR="009D217D" w:rsidRPr="008249B2">
        <w:rPr>
          <w:rFonts w:ascii="Futura Std Light" w:hAnsi="Futura Std Light"/>
          <w:sz w:val="19"/>
          <w:szCs w:val="19"/>
        </w:rPr>
        <w:t xml:space="preserve"> Manager</w:t>
      </w:r>
      <w:r w:rsidRPr="008249B2">
        <w:rPr>
          <w:rFonts w:ascii="Futura Std Light" w:hAnsi="Futura Std Light"/>
          <w:sz w:val="19"/>
          <w:szCs w:val="19"/>
        </w:rPr>
        <w:t xml:space="preserve"> –</w:t>
      </w:r>
      <w:r w:rsidR="009D217D" w:rsidRPr="008249B2">
        <w:rPr>
          <w:rFonts w:ascii="Futura Std Light" w:hAnsi="Futura Std Light"/>
          <w:sz w:val="19"/>
          <w:szCs w:val="19"/>
        </w:rPr>
        <w:t xml:space="preserve"> </w:t>
      </w:r>
      <w:r w:rsidRPr="008249B2">
        <w:rPr>
          <w:rFonts w:ascii="Futura Std Light" w:hAnsi="Futura Std Light"/>
          <w:sz w:val="19"/>
          <w:szCs w:val="19"/>
        </w:rPr>
        <w:t xml:space="preserve">Pacific Resort Hotel Group </w:t>
      </w:r>
      <w:hyperlink r:id="rId21" w:history="1">
        <w:r w:rsidRPr="008249B2">
          <w:rPr>
            <w:rStyle w:val="Hyperlink"/>
            <w:rFonts w:ascii="Futura Std Light" w:hAnsi="Futura Std Light"/>
            <w:sz w:val="19"/>
            <w:szCs w:val="19"/>
          </w:rPr>
          <w:t>marketing@pacificresort.com</w:t>
        </w:r>
      </w:hyperlink>
    </w:p>
    <w:sectPr w:rsidR="001D4A5D" w:rsidRPr="008249B2" w:rsidSect="008A7CBF">
      <w:headerReference w:type="default" r:id="rId22"/>
      <w:footerReference w:type="default" r:id="rId23"/>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26" w:rsidRDefault="006B1A26" w:rsidP="003448C4">
      <w:r>
        <w:separator/>
      </w:r>
    </w:p>
  </w:endnote>
  <w:endnote w:type="continuationSeparator" w:id="0">
    <w:p w:rsidR="006B1A26" w:rsidRDefault="006B1A26"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Futura Std Light">
    <w:panose1 w:val="020B0402020204020303"/>
    <w:charset w:val="00"/>
    <w:family w:val="swiss"/>
    <w:notTrueType/>
    <w:pitch w:val="variable"/>
    <w:sig w:usb0="800000AF" w:usb1="4000204A" w:usb2="00000000" w:usb3="00000000" w:csb0="00000001" w:csb1="00000000"/>
  </w:font>
  <w:font w:name="Baskerville">
    <w:panose1 w:val="02020502070401020303"/>
    <w:charset w:val="00"/>
    <w:family w:val="roman"/>
    <w:pitch w:val="variable"/>
    <w:sig w:usb0="A00002E7" w:usb1="00000000" w:usb2="00000000" w:usb3="00000000" w:csb0="0000019F" w:csb1="00000000"/>
  </w:font>
  <w:font w:name="GillSansStd-Light">
    <w:altName w:val="Gill Sans Std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BE" w:rsidRDefault="003F57BE">
    <w:pPr>
      <w:pStyle w:val="Footer"/>
    </w:pPr>
    <w:r>
      <w:rPr>
        <w:noProof/>
        <w:lang w:val="en-NZ" w:eastAsia="en-NZ"/>
      </w:rPr>
      <mc:AlternateContent>
        <mc:Choice Requires="wps">
          <w:drawing>
            <wp:anchor distT="0" distB="0" distL="114300" distR="114300" simplePos="0" relativeHeight="251657216" behindDoc="0" locked="0" layoutInCell="1" allowOverlap="1" wp14:anchorId="7DBC6411" wp14:editId="67413917">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F57BE" w:rsidRPr="00685779" w:rsidRDefault="003F57BE"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PACIFIC RESORT HOTEL GROUP  |  COOK ISLANDS</w:t>
                          </w:r>
                        </w:p>
                        <w:p w:rsidR="003F57BE" w:rsidRPr="00685779" w:rsidRDefault="003F57BE"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PO Box 790, Rarotonga, Cook Islands  |  T +(682) 20 427  |  reservations@pacificresort.com  |  www.pacificresort.com</w:t>
                          </w:r>
                        </w:p>
                        <w:p w:rsidR="003F57BE" w:rsidRPr="00E62644" w:rsidRDefault="003F57BE">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" filled="f" stroked="f">
              <v:path arrowok="t"/>
              <v:textbox>
                <w:txbxContent>
                  <w:p w:rsidR="003F57BE" w:rsidRPr="00685779" w:rsidRDefault="003F57BE"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 xml:space="preserve">PACIFIC RESORT HOTEL </w:t>
                    </w:r>
                    <w:proofErr w:type="gramStart"/>
                    <w:r w:rsidRPr="00685779">
                      <w:rPr>
                        <w:rFonts w:ascii="Baskerville" w:hAnsi="Baskerville" w:cs="GillSansStd-Light"/>
                        <w:color w:val="252F40"/>
                        <w:spacing w:val="6"/>
                        <w:sz w:val="14"/>
                        <w:szCs w:val="14"/>
                      </w:rPr>
                      <w:t>GROUP  |</w:t>
                    </w:r>
                    <w:proofErr w:type="gramEnd"/>
                    <w:r w:rsidRPr="00685779">
                      <w:rPr>
                        <w:rFonts w:ascii="Baskerville" w:hAnsi="Baskerville" w:cs="GillSansStd-Light"/>
                        <w:color w:val="252F40"/>
                        <w:spacing w:val="6"/>
                        <w:sz w:val="14"/>
                        <w:szCs w:val="14"/>
                      </w:rPr>
                      <w:t xml:space="preserve">  COOK ISLANDS</w:t>
                    </w:r>
                  </w:p>
                  <w:p w:rsidR="003F57BE" w:rsidRPr="00685779" w:rsidRDefault="003F57BE"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 xml:space="preserve">PO Box 790, Rarotonga, Cook </w:t>
                    </w:r>
                    <w:proofErr w:type="gramStart"/>
                    <w:r w:rsidRPr="00685779">
                      <w:rPr>
                        <w:rFonts w:ascii="Futura Std Light" w:hAnsi="Futura Std Light" w:cs="GillSansStd-Light"/>
                        <w:color w:val="252F40"/>
                        <w:spacing w:val="6"/>
                        <w:sz w:val="14"/>
                        <w:szCs w:val="14"/>
                      </w:rPr>
                      <w:t>Islands  |</w:t>
                    </w:r>
                    <w:proofErr w:type="gramEnd"/>
                    <w:r w:rsidRPr="00685779">
                      <w:rPr>
                        <w:rFonts w:ascii="Futura Std Light" w:hAnsi="Futura Std Light" w:cs="GillSansStd-Light"/>
                        <w:color w:val="252F40"/>
                        <w:spacing w:val="6"/>
                        <w:sz w:val="14"/>
                        <w:szCs w:val="14"/>
                      </w:rPr>
                      <w:t xml:space="preserve">  T +(682) 20 427  |  reservations@pacificresort.com  |  www.pacificresort.com</w:t>
                    </w:r>
                  </w:p>
                  <w:p w:rsidR="003F57BE" w:rsidRPr="00E62644" w:rsidRDefault="003F57BE">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26" w:rsidRDefault="006B1A26" w:rsidP="003448C4">
      <w:r>
        <w:separator/>
      </w:r>
    </w:p>
  </w:footnote>
  <w:footnote w:type="continuationSeparator" w:id="0">
    <w:p w:rsidR="006B1A26" w:rsidRDefault="006B1A26"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7BE" w:rsidRDefault="003F57BE" w:rsidP="00685779">
    <w:pPr>
      <w:pStyle w:val="Header"/>
      <w:jc w:val="center"/>
    </w:pPr>
    <w:r>
      <w:rPr>
        <w:noProof/>
        <w:lang w:val="en-NZ" w:eastAsia="en-NZ"/>
      </w:rPr>
      <w:drawing>
        <wp:inline distT="0" distB="0" distL="0" distR="0">
          <wp:extent cx="1693628" cy="1172512"/>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593D"/>
    <w:rsid w:val="000076BE"/>
    <w:rsid w:val="00011391"/>
    <w:rsid w:val="00013715"/>
    <w:rsid w:val="0001518C"/>
    <w:rsid w:val="0001532E"/>
    <w:rsid w:val="00015BAB"/>
    <w:rsid w:val="00015D28"/>
    <w:rsid w:val="00017435"/>
    <w:rsid w:val="00017BC5"/>
    <w:rsid w:val="000233B6"/>
    <w:rsid w:val="0002481B"/>
    <w:rsid w:val="0002568A"/>
    <w:rsid w:val="00025C7E"/>
    <w:rsid w:val="00025EC1"/>
    <w:rsid w:val="00027ED6"/>
    <w:rsid w:val="00031C81"/>
    <w:rsid w:val="000358D6"/>
    <w:rsid w:val="000442A9"/>
    <w:rsid w:val="000449F8"/>
    <w:rsid w:val="00047EDC"/>
    <w:rsid w:val="00050C5A"/>
    <w:rsid w:val="000513B0"/>
    <w:rsid w:val="00053D7D"/>
    <w:rsid w:val="0006263A"/>
    <w:rsid w:val="00063A59"/>
    <w:rsid w:val="0006415B"/>
    <w:rsid w:val="00064218"/>
    <w:rsid w:val="00064D93"/>
    <w:rsid w:val="00066468"/>
    <w:rsid w:val="000670F4"/>
    <w:rsid w:val="00067FC8"/>
    <w:rsid w:val="000703D9"/>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6F26"/>
    <w:rsid w:val="000D331B"/>
    <w:rsid w:val="000D6152"/>
    <w:rsid w:val="000D7D2F"/>
    <w:rsid w:val="000E3B94"/>
    <w:rsid w:val="000E6A67"/>
    <w:rsid w:val="000E7CFD"/>
    <w:rsid w:val="000F0887"/>
    <w:rsid w:val="000F15D9"/>
    <w:rsid w:val="000F1C72"/>
    <w:rsid w:val="000F7841"/>
    <w:rsid w:val="0010451F"/>
    <w:rsid w:val="00104760"/>
    <w:rsid w:val="00104862"/>
    <w:rsid w:val="00104EF6"/>
    <w:rsid w:val="0010547F"/>
    <w:rsid w:val="00105678"/>
    <w:rsid w:val="00107A1B"/>
    <w:rsid w:val="001113A6"/>
    <w:rsid w:val="00115B8E"/>
    <w:rsid w:val="00116C87"/>
    <w:rsid w:val="0012020F"/>
    <w:rsid w:val="00121D2C"/>
    <w:rsid w:val="0012289B"/>
    <w:rsid w:val="00125F13"/>
    <w:rsid w:val="001279AD"/>
    <w:rsid w:val="00131D24"/>
    <w:rsid w:val="00134435"/>
    <w:rsid w:val="00137E85"/>
    <w:rsid w:val="001419B5"/>
    <w:rsid w:val="001545DE"/>
    <w:rsid w:val="001569E4"/>
    <w:rsid w:val="00157994"/>
    <w:rsid w:val="00165735"/>
    <w:rsid w:val="0016696D"/>
    <w:rsid w:val="001703B1"/>
    <w:rsid w:val="0017046A"/>
    <w:rsid w:val="00170F2B"/>
    <w:rsid w:val="00175E82"/>
    <w:rsid w:val="00177B96"/>
    <w:rsid w:val="00181217"/>
    <w:rsid w:val="00185019"/>
    <w:rsid w:val="001A0866"/>
    <w:rsid w:val="001A09D8"/>
    <w:rsid w:val="001A76CE"/>
    <w:rsid w:val="001B0AAF"/>
    <w:rsid w:val="001C6DEA"/>
    <w:rsid w:val="001D095D"/>
    <w:rsid w:val="001D4A5D"/>
    <w:rsid w:val="001D7542"/>
    <w:rsid w:val="001E11A3"/>
    <w:rsid w:val="001E1D8C"/>
    <w:rsid w:val="001E56EF"/>
    <w:rsid w:val="001E6AB1"/>
    <w:rsid w:val="001F3BFB"/>
    <w:rsid w:val="001F56E1"/>
    <w:rsid w:val="001F60D0"/>
    <w:rsid w:val="0020073D"/>
    <w:rsid w:val="00202172"/>
    <w:rsid w:val="002025B5"/>
    <w:rsid w:val="00204BA0"/>
    <w:rsid w:val="00204F7A"/>
    <w:rsid w:val="00207875"/>
    <w:rsid w:val="00213F4F"/>
    <w:rsid w:val="00220105"/>
    <w:rsid w:val="00220597"/>
    <w:rsid w:val="0022205C"/>
    <w:rsid w:val="00224BE2"/>
    <w:rsid w:val="002264F8"/>
    <w:rsid w:val="00230988"/>
    <w:rsid w:val="00231C7A"/>
    <w:rsid w:val="0023265D"/>
    <w:rsid w:val="002373D8"/>
    <w:rsid w:val="0024056D"/>
    <w:rsid w:val="00244B58"/>
    <w:rsid w:val="00244CC8"/>
    <w:rsid w:val="00247767"/>
    <w:rsid w:val="00250D16"/>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65C6"/>
    <w:rsid w:val="00296AA8"/>
    <w:rsid w:val="002A0386"/>
    <w:rsid w:val="002B04B1"/>
    <w:rsid w:val="002B297C"/>
    <w:rsid w:val="002B35D7"/>
    <w:rsid w:val="002B64B9"/>
    <w:rsid w:val="002C2AB0"/>
    <w:rsid w:val="002D280E"/>
    <w:rsid w:val="002D48A5"/>
    <w:rsid w:val="002D5BFC"/>
    <w:rsid w:val="002E0845"/>
    <w:rsid w:val="002E12C1"/>
    <w:rsid w:val="002E4FB6"/>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2289"/>
    <w:rsid w:val="003A2919"/>
    <w:rsid w:val="003A2B0F"/>
    <w:rsid w:val="003B367B"/>
    <w:rsid w:val="003B388E"/>
    <w:rsid w:val="003B5525"/>
    <w:rsid w:val="003B5866"/>
    <w:rsid w:val="003C1370"/>
    <w:rsid w:val="003C3B7A"/>
    <w:rsid w:val="003C4AFC"/>
    <w:rsid w:val="003C5133"/>
    <w:rsid w:val="003C5631"/>
    <w:rsid w:val="003C6D43"/>
    <w:rsid w:val="003D139E"/>
    <w:rsid w:val="003D20F9"/>
    <w:rsid w:val="003D54F9"/>
    <w:rsid w:val="003E659C"/>
    <w:rsid w:val="003F024A"/>
    <w:rsid w:val="003F168A"/>
    <w:rsid w:val="003F23C0"/>
    <w:rsid w:val="003F3A2D"/>
    <w:rsid w:val="003F57BE"/>
    <w:rsid w:val="003F6E3A"/>
    <w:rsid w:val="00400D84"/>
    <w:rsid w:val="00403DDC"/>
    <w:rsid w:val="0040447F"/>
    <w:rsid w:val="00405DF9"/>
    <w:rsid w:val="00407866"/>
    <w:rsid w:val="004124D2"/>
    <w:rsid w:val="004147BB"/>
    <w:rsid w:val="00417868"/>
    <w:rsid w:val="004202FB"/>
    <w:rsid w:val="00420729"/>
    <w:rsid w:val="0042223A"/>
    <w:rsid w:val="00427AA5"/>
    <w:rsid w:val="004317F9"/>
    <w:rsid w:val="00433CE2"/>
    <w:rsid w:val="00442CB8"/>
    <w:rsid w:val="00443155"/>
    <w:rsid w:val="00444216"/>
    <w:rsid w:val="00445296"/>
    <w:rsid w:val="00451776"/>
    <w:rsid w:val="004519A0"/>
    <w:rsid w:val="004525FD"/>
    <w:rsid w:val="004542D3"/>
    <w:rsid w:val="00457816"/>
    <w:rsid w:val="00463685"/>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8DB"/>
    <w:rsid w:val="004D41AF"/>
    <w:rsid w:val="004E0216"/>
    <w:rsid w:val="004E0B3E"/>
    <w:rsid w:val="004E2E4F"/>
    <w:rsid w:val="004E5F72"/>
    <w:rsid w:val="004F0881"/>
    <w:rsid w:val="004F0A13"/>
    <w:rsid w:val="004F2B17"/>
    <w:rsid w:val="004F302F"/>
    <w:rsid w:val="00503F9A"/>
    <w:rsid w:val="00507DCE"/>
    <w:rsid w:val="005104E4"/>
    <w:rsid w:val="0051197F"/>
    <w:rsid w:val="005123FF"/>
    <w:rsid w:val="0051397C"/>
    <w:rsid w:val="005219C2"/>
    <w:rsid w:val="0052596F"/>
    <w:rsid w:val="00526C83"/>
    <w:rsid w:val="00527ED7"/>
    <w:rsid w:val="00531DF0"/>
    <w:rsid w:val="005405DF"/>
    <w:rsid w:val="00540E00"/>
    <w:rsid w:val="00540FC9"/>
    <w:rsid w:val="005429C0"/>
    <w:rsid w:val="00545467"/>
    <w:rsid w:val="00547411"/>
    <w:rsid w:val="0055251C"/>
    <w:rsid w:val="0055413F"/>
    <w:rsid w:val="0055534C"/>
    <w:rsid w:val="00556CC8"/>
    <w:rsid w:val="0055733D"/>
    <w:rsid w:val="0056479B"/>
    <w:rsid w:val="00566631"/>
    <w:rsid w:val="00567836"/>
    <w:rsid w:val="00570DF9"/>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B15"/>
    <w:rsid w:val="005F7ACB"/>
    <w:rsid w:val="00600626"/>
    <w:rsid w:val="00600B87"/>
    <w:rsid w:val="006017B6"/>
    <w:rsid w:val="00601BBF"/>
    <w:rsid w:val="00603DBE"/>
    <w:rsid w:val="00604093"/>
    <w:rsid w:val="0060445C"/>
    <w:rsid w:val="006060D1"/>
    <w:rsid w:val="00607FB1"/>
    <w:rsid w:val="00617A91"/>
    <w:rsid w:val="00621AC5"/>
    <w:rsid w:val="00623BCD"/>
    <w:rsid w:val="00623F54"/>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74FC2"/>
    <w:rsid w:val="006772FE"/>
    <w:rsid w:val="00683855"/>
    <w:rsid w:val="00685779"/>
    <w:rsid w:val="006858FE"/>
    <w:rsid w:val="00690DD7"/>
    <w:rsid w:val="0069339B"/>
    <w:rsid w:val="00693935"/>
    <w:rsid w:val="006940E3"/>
    <w:rsid w:val="006A01C9"/>
    <w:rsid w:val="006A0F97"/>
    <w:rsid w:val="006A24AA"/>
    <w:rsid w:val="006A4B89"/>
    <w:rsid w:val="006A4C80"/>
    <w:rsid w:val="006A6709"/>
    <w:rsid w:val="006A7BA4"/>
    <w:rsid w:val="006B0F0C"/>
    <w:rsid w:val="006B10FB"/>
    <w:rsid w:val="006B1A26"/>
    <w:rsid w:val="006B3819"/>
    <w:rsid w:val="006B404F"/>
    <w:rsid w:val="006B41E0"/>
    <w:rsid w:val="006B74DA"/>
    <w:rsid w:val="006C26C8"/>
    <w:rsid w:val="006D0AB6"/>
    <w:rsid w:val="006D24F9"/>
    <w:rsid w:val="006D3784"/>
    <w:rsid w:val="006D5D20"/>
    <w:rsid w:val="006E1D3D"/>
    <w:rsid w:val="006E578B"/>
    <w:rsid w:val="006F542D"/>
    <w:rsid w:val="006F59BB"/>
    <w:rsid w:val="00706FF7"/>
    <w:rsid w:val="00707C0B"/>
    <w:rsid w:val="00721640"/>
    <w:rsid w:val="00721E2A"/>
    <w:rsid w:val="007274A0"/>
    <w:rsid w:val="00727839"/>
    <w:rsid w:val="007324EF"/>
    <w:rsid w:val="00745DC6"/>
    <w:rsid w:val="00746924"/>
    <w:rsid w:val="00750228"/>
    <w:rsid w:val="00756A60"/>
    <w:rsid w:val="007578E1"/>
    <w:rsid w:val="007614A2"/>
    <w:rsid w:val="007626CC"/>
    <w:rsid w:val="00763A3B"/>
    <w:rsid w:val="00766464"/>
    <w:rsid w:val="00767B13"/>
    <w:rsid w:val="00771C4C"/>
    <w:rsid w:val="007761B7"/>
    <w:rsid w:val="00776CCA"/>
    <w:rsid w:val="00777337"/>
    <w:rsid w:val="007804A9"/>
    <w:rsid w:val="00780BAE"/>
    <w:rsid w:val="0078302E"/>
    <w:rsid w:val="0078427D"/>
    <w:rsid w:val="00787451"/>
    <w:rsid w:val="0078772E"/>
    <w:rsid w:val="00790DEB"/>
    <w:rsid w:val="00795923"/>
    <w:rsid w:val="007A35FC"/>
    <w:rsid w:val="007A67D0"/>
    <w:rsid w:val="007A7443"/>
    <w:rsid w:val="007B3D21"/>
    <w:rsid w:val="007B3E85"/>
    <w:rsid w:val="007B5C5B"/>
    <w:rsid w:val="007B5D21"/>
    <w:rsid w:val="007B6591"/>
    <w:rsid w:val="007C0D4E"/>
    <w:rsid w:val="007C3128"/>
    <w:rsid w:val="007C3391"/>
    <w:rsid w:val="007C5F58"/>
    <w:rsid w:val="007D02DF"/>
    <w:rsid w:val="007D690D"/>
    <w:rsid w:val="007D7A80"/>
    <w:rsid w:val="007D7DA7"/>
    <w:rsid w:val="007E1C03"/>
    <w:rsid w:val="007E5DEE"/>
    <w:rsid w:val="007E7BA2"/>
    <w:rsid w:val="007F4E11"/>
    <w:rsid w:val="007F75E9"/>
    <w:rsid w:val="008017B2"/>
    <w:rsid w:val="00802AA0"/>
    <w:rsid w:val="00804A1C"/>
    <w:rsid w:val="008057C3"/>
    <w:rsid w:val="00805C31"/>
    <w:rsid w:val="00810503"/>
    <w:rsid w:val="00814CCA"/>
    <w:rsid w:val="0081546D"/>
    <w:rsid w:val="00815B15"/>
    <w:rsid w:val="00820147"/>
    <w:rsid w:val="008249B2"/>
    <w:rsid w:val="00824D88"/>
    <w:rsid w:val="00843515"/>
    <w:rsid w:val="00844DFD"/>
    <w:rsid w:val="008459AA"/>
    <w:rsid w:val="00861416"/>
    <w:rsid w:val="00863448"/>
    <w:rsid w:val="00866835"/>
    <w:rsid w:val="008712E4"/>
    <w:rsid w:val="008715E1"/>
    <w:rsid w:val="008729FE"/>
    <w:rsid w:val="00874F93"/>
    <w:rsid w:val="00875184"/>
    <w:rsid w:val="008762EA"/>
    <w:rsid w:val="00883087"/>
    <w:rsid w:val="00884E4D"/>
    <w:rsid w:val="008857BE"/>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683C"/>
    <w:rsid w:val="008C6A5E"/>
    <w:rsid w:val="008C7E73"/>
    <w:rsid w:val="008E65F4"/>
    <w:rsid w:val="008F0909"/>
    <w:rsid w:val="008F24D0"/>
    <w:rsid w:val="008F3E5D"/>
    <w:rsid w:val="008F4627"/>
    <w:rsid w:val="008F51B6"/>
    <w:rsid w:val="008F6174"/>
    <w:rsid w:val="0090423A"/>
    <w:rsid w:val="00904712"/>
    <w:rsid w:val="00910278"/>
    <w:rsid w:val="0091191F"/>
    <w:rsid w:val="009152F3"/>
    <w:rsid w:val="009160BC"/>
    <w:rsid w:val="00917B71"/>
    <w:rsid w:val="00917CDF"/>
    <w:rsid w:val="00920505"/>
    <w:rsid w:val="0092498A"/>
    <w:rsid w:val="0092540D"/>
    <w:rsid w:val="00925612"/>
    <w:rsid w:val="00926912"/>
    <w:rsid w:val="0093116C"/>
    <w:rsid w:val="00932334"/>
    <w:rsid w:val="00933BF3"/>
    <w:rsid w:val="00937A21"/>
    <w:rsid w:val="009409A5"/>
    <w:rsid w:val="009444E6"/>
    <w:rsid w:val="00945BAC"/>
    <w:rsid w:val="00954434"/>
    <w:rsid w:val="00957845"/>
    <w:rsid w:val="009609D1"/>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B0080"/>
    <w:rsid w:val="009B1C33"/>
    <w:rsid w:val="009B20E7"/>
    <w:rsid w:val="009B3A49"/>
    <w:rsid w:val="009B43BA"/>
    <w:rsid w:val="009B67BA"/>
    <w:rsid w:val="009C2915"/>
    <w:rsid w:val="009D217D"/>
    <w:rsid w:val="009D22F7"/>
    <w:rsid w:val="009E6747"/>
    <w:rsid w:val="009E6D28"/>
    <w:rsid w:val="009F165D"/>
    <w:rsid w:val="009F6EB5"/>
    <w:rsid w:val="00A0107C"/>
    <w:rsid w:val="00A11AB2"/>
    <w:rsid w:val="00A26E16"/>
    <w:rsid w:val="00A27523"/>
    <w:rsid w:val="00A3115D"/>
    <w:rsid w:val="00A31FFC"/>
    <w:rsid w:val="00A33144"/>
    <w:rsid w:val="00A338AD"/>
    <w:rsid w:val="00A42157"/>
    <w:rsid w:val="00A44907"/>
    <w:rsid w:val="00A44D41"/>
    <w:rsid w:val="00A46918"/>
    <w:rsid w:val="00A52339"/>
    <w:rsid w:val="00A54A29"/>
    <w:rsid w:val="00A56B55"/>
    <w:rsid w:val="00A61FE4"/>
    <w:rsid w:val="00A74D56"/>
    <w:rsid w:val="00A76FAE"/>
    <w:rsid w:val="00A77D57"/>
    <w:rsid w:val="00A81948"/>
    <w:rsid w:val="00A81B4C"/>
    <w:rsid w:val="00A86004"/>
    <w:rsid w:val="00A9302F"/>
    <w:rsid w:val="00A93BC2"/>
    <w:rsid w:val="00A95B59"/>
    <w:rsid w:val="00A969FB"/>
    <w:rsid w:val="00A97A00"/>
    <w:rsid w:val="00A97DD6"/>
    <w:rsid w:val="00AB022B"/>
    <w:rsid w:val="00AB4AA9"/>
    <w:rsid w:val="00AB4EFC"/>
    <w:rsid w:val="00AC0FC1"/>
    <w:rsid w:val="00AC370B"/>
    <w:rsid w:val="00AC3958"/>
    <w:rsid w:val="00AC51B2"/>
    <w:rsid w:val="00AC7929"/>
    <w:rsid w:val="00AD123A"/>
    <w:rsid w:val="00AD76EF"/>
    <w:rsid w:val="00AE0DA8"/>
    <w:rsid w:val="00AE1AF3"/>
    <w:rsid w:val="00AE1D9C"/>
    <w:rsid w:val="00AE2B53"/>
    <w:rsid w:val="00AE48BE"/>
    <w:rsid w:val="00AE4FA4"/>
    <w:rsid w:val="00AF2D1E"/>
    <w:rsid w:val="00AF38FE"/>
    <w:rsid w:val="00AF4EC5"/>
    <w:rsid w:val="00B01281"/>
    <w:rsid w:val="00B0153A"/>
    <w:rsid w:val="00B018DD"/>
    <w:rsid w:val="00B0328B"/>
    <w:rsid w:val="00B04E04"/>
    <w:rsid w:val="00B04FF6"/>
    <w:rsid w:val="00B11D46"/>
    <w:rsid w:val="00B15376"/>
    <w:rsid w:val="00B162EB"/>
    <w:rsid w:val="00B1712A"/>
    <w:rsid w:val="00B233F5"/>
    <w:rsid w:val="00B249B5"/>
    <w:rsid w:val="00B277DF"/>
    <w:rsid w:val="00B35D2E"/>
    <w:rsid w:val="00B45EBB"/>
    <w:rsid w:val="00B47F97"/>
    <w:rsid w:val="00B677E3"/>
    <w:rsid w:val="00B730CF"/>
    <w:rsid w:val="00B82239"/>
    <w:rsid w:val="00B86424"/>
    <w:rsid w:val="00B8709D"/>
    <w:rsid w:val="00B910CD"/>
    <w:rsid w:val="00B92A15"/>
    <w:rsid w:val="00B93443"/>
    <w:rsid w:val="00B94CE7"/>
    <w:rsid w:val="00B96AD7"/>
    <w:rsid w:val="00BA0672"/>
    <w:rsid w:val="00BA7A66"/>
    <w:rsid w:val="00BB0C51"/>
    <w:rsid w:val="00BB3DE9"/>
    <w:rsid w:val="00BC1B98"/>
    <w:rsid w:val="00BC5167"/>
    <w:rsid w:val="00BC655C"/>
    <w:rsid w:val="00BD0509"/>
    <w:rsid w:val="00BD1778"/>
    <w:rsid w:val="00BD1B9C"/>
    <w:rsid w:val="00BD26DA"/>
    <w:rsid w:val="00BD3FF0"/>
    <w:rsid w:val="00BD48BF"/>
    <w:rsid w:val="00BD4946"/>
    <w:rsid w:val="00BD703E"/>
    <w:rsid w:val="00BE29AE"/>
    <w:rsid w:val="00BE3BA8"/>
    <w:rsid w:val="00BE7BE5"/>
    <w:rsid w:val="00BF00E4"/>
    <w:rsid w:val="00BF1285"/>
    <w:rsid w:val="00BF4972"/>
    <w:rsid w:val="00C036AF"/>
    <w:rsid w:val="00C03ADE"/>
    <w:rsid w:val="00C05585"/>
    <w:rsid w:val="00C11EFC"/>
    <w:rsid w:val="00C15DD8"/>
    <w:rsid w:val="00C163A8"/>
    <w:rsid w:val="00C2612D"/>
    <w:rsid w:val="00C34133"/>
    <w:rsid w:val="00C35AFA"/>
    <w:rsid w:val="00C35D1C"/>
    <w:rsid w:val="00C37272"/>
    <w:rsid w:val="00C50525"/>
    <w:rsid w:val="00C52FDB"/>
    <w:rsid w:val="00C53FE2"/>
    <w:rsid w:val="00C56DE2"/>
    <w:rsid w:val="00C65254"/>
    <w:rsid w:val="00C66ABF"/>
    <w:rsid w:val="00C73BBB"/>
    <w:rsid w:val="00C74CC9"/>
    <w:rsid w:val="00C803D9"/>
    <w:rsid w:val="00C83004"/>
    <w:rsid w:val="00C95992"/>
    <w:rsid w:val="00C96B21"/>
    <w:rsid w:val="00C96E83"/>
    <w:rsid w:val="00CA2F51"/>
    <w:rsid w:val="00CA7221"/>
    <w:rsid w:val="00CA7460"/>
    <w:rsid w:val="00CB6DF7"/>
    <w:rsid w:val="00CC386E"/>
    <w:rsid w:val="00CC3F7A"/>
    <w:rsid w:val="00CC7465"/>
    <w:rsid w:val="00CC7739"/>
    <w:rsid w:val="00CD0319"/>
    <w:rsid w:val="00CD3861"/>
    <w:rsid w:val="00CD62F8"/>
    <w:rsid w:val="00CE3655"/>
    <w:rsid w:val="00CE396D"/>
    <w:rsid w:val="00CE6DD2"/>
    <w:rsid w:val="00D06A25"/>
    <w:rsid w:val="00D23978"/>
    <w:rsid w:val="00D245B5"/>
    <w:rsid w:val="00D302D6"/>
    <w:rsid w:val="00D332B0"/>
    <w:rsid w:val="00D3375C"/>
    <w:rsid w:val="00D355E0"/>
    <w:rsid w:val="00D366D3"/>
    <w:rsid w:val="00D36713"/>
    <w:rsid w:val="00D36A10"/>
    <w:rsid w:val="00D40096"/>
    <w:rsid w:val="00D433D6"/>
    <w:rsid w:val="00D436BF"/>
    <w:rsid w:val="00D44D98"/>
    <w:rsid w:val="00D53207"/>
    <w:rsid w:val="00D57D63"/>
    <w:rsid w:val="00D60BF7"/>
    <w:rsid w:val="00D61053"/>
    <w:rsid w:val="00D617F3"/>
    <w:rsid w:val="00D66219"/>
    <w:rsid w:val="00D66983"/>
    <w:rsid w:val="00D8387E"/>
    <w:rsid w:val="00D85694"/>
    <w:rsid w:val="00D964E7"/>
    <w:rsid w:val="00DA0066"/>
    <w:rsid w:val="00DA0D20"/>
    <w:rsid w:val="00DA1F24"/>
    <w:rsid w:val="00DA2252"/>
    <w:rsid w:val="00DA2FC0"/>
    <w:rsid w:val="00DA6908"/>
    <w:rsid w:val="00DA740D"/>
    <w:rsid w:val="00DB0592"/>
    <w:rsid w:val="00DB1979"/>
    <w:rsid w:val="00DB5E1F"/>
    <w:rsid w:val="00DC0C91"/>
    <w:rsid w:val="00DC300E"/>
    <w:rsid w:val="00DC63D6"/>
    <w:rsid w:val="00DC7EE9"/>
    <w:rsid w:val="00DD09D2"/>
    <w:rsid w:val="00DD298B"/>
    <w:rsid w:val="00DD4F35"/>
    <w:rsid w:val="00DD7051"/>
    <w:rsid w:val="00DE0B77"/>
    <w:rsid w:val="00DE20FD"/>
    <w:rsid w:val="00DE6A52"/>
    <w:rsid w:val="00DF721A"/>
    <w:rsid w:val="00E01811"/>
    <w:rsid w:val="00E075CB"/>
    <w:rsid w:val="00E15A41"/>
    <w:rsid w:val="00E231FA"/>
    <w:rsid w:val="00E27C33"/>
    <w:rsid w:val="00E31501"/>
    <w:rsid w:val="00E34606"/>
    <w:rsid w:val="00E4359B"/>
    <w:rsid w:val="00E43B62"/>
    <w:rsid w:val="00E5010B"/>
    <w:rsid w:val="00E51EDD"/>
    <w:rsid w:val="00E5525A"/>
    <w:rsid w:val="00E62644"/>
    <w:rsid w:val="00E64C51"/>
    <w:rsid w:val="00E674AF"/>
    <w:rsid w:val="00E67711"/>
    <w:rsid w:val="00E72FE2"/>
    <w:rsid w:val="00E73BF2"/>
    <w:rsid w:val="00E74DB2"/>
    <w:rsid w:val="00E750D1"/>
    <w:rsid w:val="00E75F45"/>
    <w:rsid w:val="00E76586"/>
    <w:rsid w:val="00E76F4A"/>
    <w:rsid w:val="00E7735F"/>
    <w:rsid w:val="00E7792F"/>
    <w:rsid w:val="00E8128B"/>
    <w:rsid w:val="00E84C4F"/>
    <w:rsid w:val="00E92A9F"/>
    <w:rsid w:val="00E9327F"/>
    <w:rsid w:val="00EA2C42"/>
    <w:rsid w:val="00EA73A5"/>
    <w:rsid w:val="00EB307B"/>
    <w:rsid w:val="00EB3208"/>
    <w:rsid w:val="00EB7470"/>
    <w:rsid w:val="00EB77A4"/>
    <w:rsid w:val="00EC15F2"/>
    <w:rsid w:val="00EC2F0D"/>
    <w:rsid w:val="00EC3C52"/>
    <w:rsid w:val="00EC585A"/>
    <w:rsid w:val="00ED79C9"/>
    <w:rsid w:val="00EE053B"/>
    <w:rsid w:val="00EE416B"/>
    <w:rsid w:val="00EF033C"/>
    <w:rsid w:val="00EF4253"/>
    <w:rsid w:val="00F01D2C"/>
    <w:rsid w:val="00F025C7"/>
    <w:rsid w:val="00F05DBD"/>
    <w:rsid w:val="00F06180"/>
    <w:rsid w:val="00F133E7"/>
    <w:rsid w:val="00F20DF8"/>
    <w:rsid w:val="00F2569A"/>
    <w:rsid w:val="00F26307"/>
    <w:rsid w:val="00F264A6"/>
    <w:rsid w:val="00F26B53"/>
    <w:rsid w:val="00F2716F"/>
    <w:rsid w:val="00F31C70"/>
    <w:rsid w:val="00F33DDA"/>
    <w:rsid w:val="00F33F6C"/>
    <w:rsid w:val="00F340A1"/>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27CC"/>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26166069">
      <w:bodyDiv w:val="1"/>
      <w:marLeft w:val="0"/>
      <w:marRight w:val="0"/>
      <w:marTop w:val="0"/>
      <w:marBottom w:val="0"/>
      <w:divBdr>
        <w:top w:val="none" w:sz="0" w:space="0" w:color="auto"/>
        <w:left w:val="none" w:sz="0" w:space="0" w:color="auto"/>
        <w:bottom w:val="none" w:sz="0" w:space="0" w:color="auto"/>
        <w:right w:val="none" w:sz="0" w:space="0" w:color="auto"/>
      </w:divBdr>
    </w:div>
    <w:div w:id="1534460658">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mailto:marketing@pacificresort.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pacificresor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ldspaawards.com/winners/201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https://www.pacificresort.com/te-manava/spa/?_ga=2.6031987.1503664270.1571683438-2088687355.1555034938"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CCDC-58F3-43B3-9C46-FC6DC7D4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D1942E6C</Template>
  <TotalTime>5</TotalTime>
  <Pages>2</Pages>
  <Words>783</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5424</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Intern - Support 03, Pacific Resort Rarotonga</cp:lastModifiedBy>
  <cp:revision>4</cp:revision>
  <cp:lastPrinted>2017-01-31T20:47:00Z</cp:lastPrinted>
  <dcterms:created xsi:type="dcterms:W3CDTF">2019-10-22T19:40:00Z</dcterms:created>
  <dcterms:modified xsi:type="dcterms:W3CDTF">2019-10-22T19:45:00Z</dcterms:modified>
</cp:coreProperties>
</file>